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0CB9BFFF" w:rsidR="002717C6" w:rsidRDefault="00106418" w:rsidP="002717C6">
            <w:pPr>
              <w:rPr>
                <w:b/>
              </w:rPr>
            </w:pPr>
            <w:r>
              <w:rPr>
                <w:b/>
              </w:rPr>
              <w:t xml:space="preserve">3° 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4CB49B81" w:rsidR="002717C6" w:rsidRDefault="00106418" w:rsidP="002717C6">
            <w:pPr>
              <w:rPr>
                <w:b/>
              </w:rPr>
            </w:pPr>
            <w:r>
              <w:rPr>
                <w:b/>
              </w:rPr>
              <w:t>ED. FISICA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522B0F60" w14:textId="0F612BF4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Debes </w:t>
      </w:r>
      <w:r w:rsidR="0085492A">
        <w:rPr>
          <w:b/>
        </w:rPr>
        <w:t>enviar está</w:t>
      </w:r>
      <w:r w:rsidR="00BB3AB0">
        <w:rPr>
          <w:b/>
        </w:rPr>
        <w:t xml:space="preserve"> </w:t>
      </w:r>
      <w:r w:rsidR="009F3422">
        <w:rPr>
          <w:b/>
        </w:rPr>
        <w:t>evaluación</w:t>
      </w:r>
      <w:r>
        <w:rPr>
          <w:b/>
        </w:rPr>
        <w:t xml:space="preserve"> al correo </w:t>
      </w:r>
      <w:hyperlink r:id="rId6" w:history="1">
        <w:r w:rsidR="00106418" w:rsidRPr="001738FA">
          <w:rPr>
            <w:rStyle w:val="Hipervnculo"/>
            <w:b/>
          </w:rPr>
          <w:t>diego.chavez@colegio-mineralelteniente.cl</w:t>
        </w:r>
      </w:hyperlink>
      <w:r w:rsidR="00106418">
        <w:rPr>
          <w:b/>
        </w:rPr>
        <w:t xml:space="preserve"> </w:t>
      </w:r>
      <w:r w:rsidR="0085492A">
        <w:rPr>
          <w:b/>
        </w:rPr>
        <w:t xml:space="preserve">a </w:t>
      </w:r>
      <w:r w:rsidR="00B62A23">
        <w:rPr>
          <w:b/>
        </w:rPr>
        <w:t>más</w:t>
      </w:r>
      <w:r w:rsidR="0085492A">
        <w:rPr>
          <w:b/>
        </w:rPr>
        <w:t xml:space="preserve"> tarde el día</w:t>
      </w:r>
      <w:r w:rsidR="00106418">
        <w:rPr>
          <w:b/>
        </w:rPr>
        <w:t xml:space="preserve"> 29-05-2020</w:t>
      </w:r>
    </w:p>
    <w:p w14:paraId="58F9BBA0" w14:textId="77777777" w:rsidR="002717C6" w:rsidRDefault="002717C6" w:rsidP="002717C6">
      <w:pPr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7"/>
        <w:gridCol w:w="3014"/>
        <w:gridCol w:w="4090"/>
        <w:gridCol w:w="4079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011453EE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bookmarkStart w:id="0" w:name="_GoBack"/>
            <w:bookmarkEnd w:id="0"/>
            <w:r w:rsidR="00106418">
              <w:rPr>
                <w:b/>
              </w:rPr>
              <w:t>estudiante logre</w:t>
            </w:r>
            <w:r>
              <w:rPr>
                <w:b/>
              </w:rPr>
              <w:t xml:space="preserve">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6A0B52E5" w14:textId="77777777" w:rsidR="00163B35" w:rsidRDefault="00163B35" w:rsidP="002717C6">
            <w:pPr>
              <w:rPr>
                <w:b/>
              </w:rPr>
            </w:pPr>
          </w:p>
          <w:p w14:paraId="4F7812DA" w14:textId="46F0E499" w:rsidR="00163B35" w:rsidRDefault="00E5585A" w:rsidP="002717C6">
            <w:pPr>
              <w:rPr>
                <w:b/>
              </w:rPr>
            </w:pPr>
            <w:r>
              <w:rPr>
                <w:b/>
              </w:rPr>
              <w:t>Fortalecer la higiene personal.</w:t>
            </w:r>
          </w:p>
          <w:p w14:paraId="4C78121B" w14:textId="77777777" w:rsidR="00163B35" w:rsidRDefault="00163B35" w:rsidP="002717C6">
            <w:pPr>
              <w:rPr>
                <w:b/>
              </w:rPr>
            </w:pPr>
          </w:p>
          <w:p w14:paraId="355B78A4" w14:textId="77777777" w:rsidR="00163B35" w:rsidRDefault="00163B35" w:rsidP="002717C6">
            <w:pPr>
              <w:rPr>
                <w:b/>
              </w:rPr>
            </w:pPr>
          </w:p>
          <w:p w14:paraId="112FF576" w14:textId="77777777" w:rsidR="00163B35" w:rsidRDefault="00163B35" w:rsidP="002717C6">
            <w:pPr>
              <w:rPr>
                <w:b/>
              </w:rPr>
            </w:pPr>
          </w:p>
          <w:p w14:paraId="77E86716" w14:textId="77777777" w:rsidR="00163B35" w:rsidRDefault="00163B35" w:rsidP="002717C6">
            <w:pPr>
              <w:rPr>
                <w:b/>
              </w:rPr>
            </w:pPr>
          </w:p>
          <w:p w14:paraId="29C7B22D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26158C3B" w14:textId="77777777" w:rsidR="00163B35" w:rsidRDefault="00163B35" w:rsidP="002717C6">
            <w:pPr>
              <w:rPr>
                <w:b/>
              </w:rPr>
            </w:pPr>
          </w:p>
          <w:p w14:paraId="6C8B7AB2" w14:textId="77777777" w:rsidR="00163B35" w:rsidRDefault="00163B35" w:rsidP="002717C6">
            <w:pPr>
              <w:rPr>
                <w:b/>
              </w:rPr>
            </w:pPr>
          </w:p>
          <w:p w14:paraId="3DEEEB76" w14:textId="03613D23" w:rsidR="00163B35" w:rsidRDefault="00E5585A" w:rsidP="002717C6">
            <w:pPr>
              <w:rPr>
                <w:b/>
              </w:rPr>
            </w:pPr>
            <w:r>
              <w:rPr>
                <w:b/>
              </w:rPr>
              <w:t xml:space="preserve">Actividad física y respuestas corporales. </w:t>
            </w:r>
          </w:p>
          <w:p w14:paraId="10373FC3" w14:textId="77777777" w:rsidR="00163B35" w:rsidRDefault="00163B35" w:rsidP="002717C6">
            <w:pPr>
              <w:rPr>
                <w:b/>
              </w:rPr>
            </w:pPr>
          </w:p>
          <w:p w14:paraId="3295E3EC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216BA288" w14:textId="77777777" w:rsidR="00163B35" w:rsidRDefault="00163B35" w:rsidP="002717C6">
            <w:pPr>
              <w:rPr>
                <w:b/>
              </w:rPr>
            </w:pPr>
          </w:p>
          <w:p w14:paraId="3947080F" w14:textId="77777777" w:rsidR="00163B35" w:rsidRDefault="00163B35" w:rsidP="002717C6">
            <w:pPr>
              <w:rPr>
                <w:b/>
              </w:rPr>
            </w:pPr>
          </w:p>
          <w:p w14:paraId="52204A98" w14:textId="5D9F05DC" w:rsidR="00163B35" w:rsidRDefault="00E5585A" w:rsidP="002717C6">
            <w:pPr>
              <w:rPr>
                <w:b/>
              </w:rPr>
            </w:pPr>
            <w:r>
              <w:rPr>
                <w:b/>
              </w:rPr>
              <w:t>Comprender la actividad física y sus beneficios.</w:t>
            </w:r>
          </w:p>
          <w:p w14:paraId="3BDA804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536E42BE" w14:textId="77777777" w:rsidR="00163B35" w:rsidRDefault="00163B35" w:rsidP="002717C6">
            <w:pPr>
              <w:rPr>
                <w:b/>
              </w:rPr>
            </w:pPr>
          </w:p>
          <w:p w14:paraId="48035C26" w14:textId="2CC77120" w:rsidR="00163B35" w:rsidRDefault="00E5585A" w:rsidP="002717C6">
            <w:pPr>
              <w:rPr>
                <w:b/>
              </w:rPr>
            </w:pPr>
            <w:r>
              <w:rPr>
                <w:b/>
              </w:rPr>
              <w:t xml:space="preserve">Desarrollar la lateralidad y ambidiestra del cuerpo mediante ejercicio teórico y práctico enfocándolo a las manos y piernas. </w:t>
            </w:r>
          </w:p>
          <w:p w14:paraId="66D4BDA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13FBB28A" w14:textId="77777777" w:rsidR="00163B35" w:rsidRDefault="00163B35" w:rsidP="002717C6">
            <w:pPr>
              <w:rPr>
                <w:b/>
              </w:rPr>
            </w:pPr>
          </w:p>
          <w:p w14:paraId="43616DE5" w14:textId="25148287" w:rsidR="00163B35" w:rsidRDefault="00E5585A" w:rsidP="002717C6">
            <w:pPr>
              <w:rPr>
                <w:b/>
              </w:rPr>
            </w:pPr>
            <w:r>
              <w:rPr>
                <w:b/>
              </w:rPr>
              <w:t xml:space="preserve">Desarrollar e identificar habilidades motrices básicas y combinadas en desplazamiento manipulación y estabilidad. </w:t>
            </w:r>
          </w:p>
          <w:p w14:paraId="6EF2270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436DD36E" w14:textId="49A73A86" w:rsidR="00163B35" w:rsidRDefault="00E5585A" w:rsidP="002717C6">
            <w:pPr>
              <w:rPr>
                <w:b/>
              </w:rPr>
            </w:pPr>
            <w:r>
              <w:rPr>
                <w:b/>
              </w:rPr>
              <w:t xml:space="preserve">Desarrollar e identificar las habilidades y capacidades motrices mediante actividades y situaciones en contexto matemático. </w:t>
            </w:r>
          </w:p>
          <w:p w14:paraId="6754F1A2" w14:textId="77777777" w:rsidR="00163B35" w:rsidRDefault="00163B35" w:rsidP="002717C6">
            <w:pPr>
              <w:rPr>
                <w:b/>
              </w:rPr>
            </w:pPr>
          </w:p>
          <w:p w14:paraId="40C6C96A" w14:textId="77777777" w:rsidR="00163B35" w:rsidRDefault="00163B35" w:rsidP="002717C6">
            <w:pPr>
              <w:rPr>
                <w:b/>
              </w:rPr>
            </w:pPr>
          </w:p>
          <w:p w14:paraId="2529C120" w14:textId="77777777" w:rsidR="00163B35" w:rsidRDefault="00163B35" w:rsidP="002717C6">
            <w:pPr>
              <w:rPr>
                <w:b/>
              </w:rPr>
            </w:pPr>
          </w:p>
          <w:p w14:paraId="4DE2A564" w14:textId="77777777" w:rsidR="00163B35" w:rsidRDefault="00163B35" w:rsidP="002717C6">
            <w:pPr>
              <w:rPr>
                <w:b/>
              </w:rPr>
            </w:pPr>
          </w:p>
          <w:p w14:paraId="0AEFD316" w14:textId="77777777" w:rsidR="00163B35" w:rsidRDefault="00163B35" w:rsidP="002717C6">
            <w:pPr>
              <w:rPr>
                <w:b/>
              </w:rPr>
            </w:pPr>
          </w:p>
          <w:p w14:paraId="2D8199BB" w14:textId="77777777" w:rsidR="00163B35" w:rsidRDefault="00163B35" w:rsidP="002717C6">
            <w:pPr>
              <w:rPr>
                <w:b/>
              </w:rPr>
            </w:pPr>
          </w:p>
          <w:p w14:paraId="5FF37140" w14:textId="77777777" w:rsidR="00163B35" w:rsidRDefault="00163B35" w:rsidP="002717C6">
            <w:pPr>
              <w:rPr>
                <w:b/>
              </w:rPr>
            </w:pPr>
          </w:p>
          <w:p w14:paraId="194C87AF" w14:textId="77777777" w:rsidR="00163B35" w:rsidRDefault="00163B35" w:rsidP="002717C6">
            <w:pPr>
              <w:rPr>
                <w:b/>
              </w:rPr>
            </w:pPr>
          </w:p>
          <w:p w14:paraId="27FDF97A" w14:textId="77777777" w:rsidR="00163B35" w:rsidRDefault="00163B35" w:rsidP="002717C6">
            <w:pPr>
              <w:rPr>
                <w:b/>
              </w:rPr>
            </w:pPr>
          </w:p>
          <w:p w14:paraId="555879F0" w14:textId="77777777" w:rsidR="00163B35" w:rsidRDefault="00163B35" w:rsidP="002717C6">
            <w:pPr>
              <w:rPr>
                <w:b/>
              </w:rPr>
            </w:pPr>
          </w:p>
          <w:p w14:paraId="3E4AC401" w14:textId="77777777" w:rsidR="00163B35" w:rsidRDefault="00163B35" w:rsidP="002717C6">
            <w:pPr>
              <w:rPr>
                <w:b/>
              </w:rPr>
            </w:pPr>
          </w:p>
          <w:p w14:paraId="554E2FB5" w14:textId="77777777" w:rsidR="00163B35" w:rsidRDefault="00163B35" w:rsidP="002717C6">
            <w:pPr>
              <w:rPr>
                <w:b/>
              </w:rPr>
            </w:pPr>
          </w:p>
          <w:p w14:paraId="33890853" w14:textId="77777777" w:rsidR="00163B35" w:rsidRDefault="00163B35" w:rsidP="002717C6">
            <w:pPr>
              <w:rPr>
                <w:b/>
              </w:rPr>
            </w:pPr>
          </w:p>
          <w:p w14:paraId="2B111C44" w14:textId="77777777" w:rsidR="00163B35" w:rsidRDefault="00163B35" w:rsidP="002717C6">
            <w:pPr>
              <w:rPr>
                <w:b/>
              </w:rPr>
            </w:pP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77777777" w:rsidR="00EF5D75" w:rsidRDefault="00EF5D75" w:rsidP="002717C6"/>
    <w:p w14:paraId="444B2F6F" w14:textId="7A4CC133" w:rsidR="00EF5D75" w:rsidRDefault="00291DA4" w:rsidP="002717C6">
      <w:r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106418"/>
    <w:rsid w:val="00163B35"/>
    <w:rsid w:val="0019103E"/>
    <w:rsid w:val="00197D2E"/>
    <w:rsid w:val="00255E20"/>
    <w:rsid w:val="00267F68"/>
    <w:rsid w:val="002717C6"/>
    <w:rsid w:val="00291DA4"/>
    <w:rsid w:val="00331F82"/>
    <w:rsid w:val="0036019F"/>
    <w:rsid w:val="00383B5E"/>
    <w:rsid w:val="003E0A52"/>
    <w:rsid w:val="004270F4"/>
    <w:rsid w:val="00462AFD"/>
    <w:rsid w:val="004E4EF1"/>
    <w:rsid w:val="004F421C"/>
    <w:rsid w:val="00562E51"/>
    <w:rsid w:val="006031E9"/>
    <w:rsid w:val="006B267C"/>
    <w:rsid w:val="00830110"/>
    <w:rsid w:val="008305FB"/>
    <w:rsid w:val="0084512C"/>
    <w:rsid w:val="0085492A"/>
    <w:rsid w:val="008B2560"/>
    <w:rsid w:val="00976854"/>
    <w:rsid w:val="009C0DAC"/>
    <w:rsid w:val="009F3422"/>
    <w:rsid w:val="00A11809"/>
    <w:rsid w:val="00AA7A1C"/>
    <w:rsid w:val="00B62A23"/>
    <w:rsid w:val="00BB3AB0"/>
    <w:rsid w:val="00C46490"/>
    <w:rsid w:val="00C74E72"/>
    <w:rsid w:val="00DF5527"/>
    <w:rsid w:val="00E01005"/>
    <w:rsid w:val="00E5585A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641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6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ego.chavez@colegio-mineralelteniente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maka</cp:lastModifiedBy>
  <cp:revision>4</cp:revision>
  <cp:lastPrinted>2020-05-13T12:59:00Z</cp:lastPrinted>
  <dcterms:created xsi:type="dcterms:W3CDTF">2020-05-18T14:27:00Z</dcterms:created>
  <dcterms:modified xsi:type="dcterms:W3CDTF">2020-05-19T01:51:00Z</dcterms:modified>
</cp:coreProperties>
</file>