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  <w:r w:rsidRPr="00591649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649">
        <w:rPr>
          <w:b/>
        </w:rPr>
        <w:t>UNIDAD TECNICO PEDAGOGICO 2020 –APRENDIENDO EN LINEA   MINERAL</w:t>
      </w: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1C6BCB" w:rsidRDefault="00BF593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1649">
        <w:rPr>
          <w:b/>
        </w:rPr>
        <w:t>CORREO INSTITUCIONAL DOCENTE:</w:t>
      </w:r>
      <w:r w:rsidRPr="00591649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proofErr w:type="gramStart"/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(</w:t>
      </w:r>
      <w:r w:rsidR="001C6BCB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3</w:t>
      </w:r>
      <w:proofErr w:type="gramEnd"/>
      <w:r w:rsidR="001C6BCB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A</w:t>
      </w:r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)</w:t>
      </w:r>
    </w:p>
    <w:p w:rsidR="00884D1D" w:rsidRPr="00D72E4E" w:rsidRDefault="00884D1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      </w:t>
      </w:r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</w:t>
      </w: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9" w:history="1">
        <w:r w:rsidR="00D72E4E"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D72E4E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proofErr w:type="gramStart"/>
      <w:r w:rsidR="00D72E4E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( 3</w:t>
      </w:r>
      <w:proofErr w:type="gramEnd"/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BY C)</w:t>
      </w:r>
    </w:p>
    <w:p w:rsidR="00B8055F" w:rsidRPr="00D72E4E" w:rsidRDefault="00B8055F" w:rsidP="00BD57B6">
      <w:pPr>
        <w:spacing w:after="0"/>
        <w:jc w:val="center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BF593D" w:rsidRPr="00591649" w:rsidRDefault="0024424C" w:rsidP="00BB3353">
      <w:pPr>
        <w:spacing w:after="0"/>
        <w:rPr>
          <w:b/>
        </w:rPr>
      </w:pPr>
      <w:r>
        <w:rPr>
          <w:b/>
        </w:rPr>
        <w:t xml:space="preserve">                                       </w:t>
      </w:r>
      <w:r w:rsidR="004C0B7E" w:rsidRPr="00591649">
        <w:rPr>
          <w:b/>
        </w:rPr>
        <w:t xml:space="preserve">GUIA DE </w:t>
      </w:r>
      <w:r w:rsidR="00BB3353">
        <w:rPr>
          <w:b/>
        </w:rPr>
        <w:t xml:space="preserve">APRENDIZAJE UNIDAD 3 </w:t>
      </w:r>
      <w:proofErr w:type="spellStart"/>
      <w:r w:rsidR="00BB3353">
        <w:rPr>
          <w:b/>
        </w:rPr>
        <w:t>N</w:t>
      </w:r>
      <w:r w:rsidR="00B8055F">
        <w:rPr>
          <w:b/>
        </w:rPr>
        <w:t>°</w:t>
      </w:r>
      <w:proofErr w:type="spellEnd"/>
      <w:r w:rsidR="00B8055F">
        <w:rPr>
          <w:b/>
        </w:rPr>
        <w:t xml:space="preserve"> DE GUÍA: 16</w:t>
      </w:r>
    </w:p>
    <w:p w:rsidR="00BF593D" w:rsidRPr="00C83B43" w:rsidRDefault="002577D9" w:rsidP="00BD57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RECURSO: Material de apoyo, guía, Ticket de salida.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ASIGNATURA: Religión. </w:t>
      </w:r>
    </w:p>
    <w:p w:rsidR="00BF593D" w:rsidRPr="00C83B43" w:rsidRDefault="00BF593D" w:rsidP="00591649">
      <w:pPr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NOMBRE ESTUDIANTE: ______________________________________________________</w:t>
      </w:r>
    </w:p>
    <w:p w:rsidR="00BF593D" w:rsidRPr="00C83B43" w:rsidRDefault="00EA53C0" w:rsidP="00BD57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CURSO: 3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° Básico      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LETRA: ______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            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 FECHA: __________________</w:t>
      </w:r>
    </w:p>
    <w:p w:rsidR="00531901" w:rsidRDefault="009449C1" w:rsidP="00873D86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>O.A:</w:t>
      </w:r>
      <w:r w:rsidR="007C2866" w:rsidRPr="005C5FF8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2E7B80">
        <w:rPr>
          <w:rFonts w:ascii="Arial" w:eastAsia="Times New Roman" w:hAnsi="Arial" w:cs="Arial"/>
          <w:bCs/>
          <w:sz w:val="24"/>
          <w:szCs w:val="24"/>
          <w:lang w:eastAsia="es-CL"/>
        </w:rPr>
        <w:t>Interpretar las</w:t>
      </w:r>
      <w:r w:rsidR="0090071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acciones </w:t>
      </w:r>
      <w:r w:rsidR="00F90F0D">
        <w:rPr>
          <w:rFonts w:ascii="Arial" w:eastAsia="Times New Roman" w:hAnsi="Arial" w:cs="Arial"/>
          <w:bCs/>
          <w:sz w:val="24"/>
          <w:szCs w:val="24"/>
          <w:lang w:eastAsia="es-CL"/>
        </w:rPr>
        <w:t>en el c</w:t>
      </w:r>
      <w:r w:rsidR="002E7B80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uento de la Responsabilidad, a través de una sopa de letras. </w:t>
      </w:r>
    </w:p>
    <w:p w:rsidR="00445C78" w:rsidRPr="00531901" w:rsidRDefault="009C13C4" w:rsidP="00873D86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593D" w:rsidRPr="00C83B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Contenido</w:t>
      </w:r>
      <w:r w:rsidR="00BF593D" w:rsidRPr="00C83B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:</w:t>
      </w:r>
      <w:r w:rsidR="00445C78" w:rsidRPr="00160409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449C1">
        <w:rPr>
          <w:rFonts w:ascii="Arial" w:hAnsi="Arial" w:cs="Arial"/>
          <w:sz w:val="24"/>
          <w:szCs w:val="24"/>
          <w:shd w:val="clear" w:color="auto" w:fill="FFFFFF"/>
        </w:rPr>
        <w:t>Valor de la Responsabilidad.</w:t>
      </w:r>
    </w:p>
    <w:p w:rsidR="007635EC" w:rsidRPr="00ED3DBC" w:rsidRDefault="0003031C" w:rsidP="007635EC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EC2E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Explicación:</w:t>
      </w:r>
      <w:r w:rsidR="002B5D84"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="00FB3B6F">
        <w:rPr>
          <w:rFonts w:ascii="Arial" w:eastAsia="Times New Roman" w:hAnsi="Arial" w:cs="Arial"/>
          <w:sz w:val="24"/>
          <w:szCs w:val="24"/>
          <w:lang w:eastAsia="es-CL"/>
        </w:rPr>
        <w:t xml:space="preserve">En esta ocasión podrás leer un hermoso cuento que nos enseña sobre la Responsabilidad que adquirimos cuando pedimos cosa o algo que requiere de nuestra atención. </w:t>
      </w:r>
    </w:p>
    <w:p w:rsidR="007635EC" w:rsidRPr="007635EC" w:rsidRDefault="007635EC" w:rsidP="007635EC">
      <w:pPr>
        <w:spacing w:after="0"/>
        <w:rPr>
          <w:rFonts w:ascii="Arial" w:eastAsia="Times New Roman" w:hAnsi="Arial" w:cs="Arial"/>
          <w:sz w:val="24"/>
          <w:szCs w:val="24"/>
          <w:lang w:eastAsia="es-CL"/>
        </w:rPr>
      </w:pPr>
      <w:r w:rsidRPr="007635EC">
        <w:rPr>
          <w:rFonts w:ascii="Arial" w:eastAsia="Times New Roman" w:hAnsi="Arial" w:cs="Arial"/>
          <w:bCs/>
          <w:sz w:val="24"/>
          <w:szCs w:val="24"/>
          <w:lang w:eastAsia="es-CL"/>
        </w:rPr>
        <w:t>Definición del concepto:</w:t>
      </w:r>
    </w:p>
    <w:p w:rsidR="00FD777E" w:rsidRPr="00ED3DBC" w:rsidRDefault="007635EC" w:rsidP="000C2E0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La </w:t>
      </w:r>
      <w:r w:rsidRPr="007635E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responsabilidad</w:t>
      </w: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implica poder cumplir </w:t>
      </w:r>
      <w:r w:rsidRPr="007635E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</w:t>
      </w: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lo </w:t>
      </w:r>
      <w:r w:rsidRPr="007635E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que</w:t>
      </w: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se espera de nosotros y es una cualidad </w:t>
      </w:r>
      <w:r w:rsidRPr="007635E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que</w:t>
      </w: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vamos adquiriendo desde </w:t>
      </w:r>
      <w:r w:rsidRPr="007635E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que</w:t>
      </w: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somos </w:t>
      </w:r>
      <w:r w:rsidRPr="007635E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niños</w:t>
      </w: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7635EC">
        <w:rPr>
          <w:rFonts w:ascii="Arial" w:eastAsia="Times New Roman" w:hAnsi="Arial" w:cs="Arial"/>
          <w:sz w:val="24"/>
          <w:szCs w:val="24"/>
          <w:lang w:eastAsia="es-CL"/>
        </w:rPr>
        <w:t xml:space="preserve">                                                                                      </w:t>
      </w:r>
    </w:p>
    <w:p w:rsidR="00057621" w:rsidRDefault="00941531" w:rsidP="00A84058">
      <w:pPr>
        <w:spacing w:after="0"/>
        <w:rPr>
          <w:rFonts w:ascii="Arial" w:eastAsia="Times New Roman" w:hAnsi="Arial" w:cs="Arial"/>
          <w:noProof/>
          <w:color w:val="11111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             </w:t>
      </w:r>
      <w:r w:rsidR="00CE514D"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</w:t>
      </w:r>
      <w:r w:rsidR="00A84058"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   </w:t>
      </w:r>
      <w:r w:rsidR="00057621">
        <w:rPr>
          <w:rFonts w:ascii="Arial" w:eastAsia="Times New Roman" w:hAnsi="Arial" w:cs="Arial"/>
          <w:noProof/>
          <w:color w:val="111111"/>
          <w:sz w:val="28"/>
          <w:szCs w:val="28"/>
          <w:lang w:eastAsia="es-CL"/>
        </w:rPr>
        <w:drawing>
          <wp:inline distT="0" distB="0" distL="0" distR="0">
            <wp:extent cx="1647825" cy="1083004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75" cy="11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058"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</w:t>
      </w:r>
      <w:r w:rsidR="00A7304B"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Cuento de la Responsabilidad. </w:t>
      </w:r>
      <w:r w:rsidR="00A84058"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                                                                  </w:t>
      </w:r>
      <w:r w:rsidR="00CE514D"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  </w:t>
      </w:r>
    </w:p>
    <w:p w:rsidR="002A2B87" w:rsidRPr="002A2B87" w:rsidRDefault="00CE514D" w:rsidP="00A84058">
      <w:pPr>
        <w:spacing w:after="0"/>
        <w:rPr>
          <w:rFonts w:ascii="Arial" w:eastAsia="Times New Roman" w:hAnsi="Arial" w:cs="Arial"/>
          <w:color w:val="11111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      </w:t>
      </w:r>
      <w:r w:rsidR="002A2B87" w:rsidRPr="002A2B8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María es el ojito derecho de su mamá. Con sus 7 años tiene la mejor colección de muñecas de su clase. Ha empezado a multiplicar mucho antes que sus compañeros y viste con las prendas de moda</w:t>
      </w:r>
      <w:r w:rsidR="002A2B8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="0027611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del momento</w:t>
      </w:r>
      <w:r w:rsidR="00095C4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="002A2B87" w:rsidRPr="002A2B8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¡Está tan contenta María!</w:t>
      </w:r>
    </w:p>
    <w:p w:rsidR="00095C43" w:rsidRDefault="00147998" w:rsidP="00D67D03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Una tarde, saliendo de la escuela y acompañada por su mamá, María se plantó delante de un escaparate de venta de animales de compañía. Allí, delante de ella, un cachorro de </w:t>
      </w:r>
      <w:proofErr w:type="spellStart"/>
      <w:r>
        <w:rPr>
          <w:rFonts w:ascii="Arial" w:hAnsi="Arial" w:cs="Arial"/>
          <w:color w:val="000000"/>
        </w:rPr>
        <w:t>Cocker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Spaniel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276115">
        <w:rPr>
          <w:rFonts w:ascii="Arial" w:hAnsi="Arial" w:cs="Arial"/>
          <w:color w:val="000000"/>
        </w:rPr>
        <w:t>inglés</w:t>
      </w:r>
      <w:r>
        <w:rPr>
          <w:rFonts w:ascii="Arial" w:hAnsi="Arial" w:cs="Arial"/>
          <w:color w:val="000000"/>
        </w:rPr>
        <w:t xml:space="preserve"> le observa</w:t>
      </w:r>
      <w:r w:rsidR="00095C43">
        <w:rPr>
          <w:rFonts w:ascii="Arial" w:hAnsi="Arial" w:cs="Arial"/>
          <w:color w:val="000000"/>
        </w:rPr>
        <w:t>ba desde detrás de la vitrina.</w:t>
      </w:r>
      <w:r w:rsidR="00095C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¡Cómo mueve la colita el perrito!</w:t>
      </w:r>
    </w:p>
    <w:p w:rsidR="00095C43" w:rsidRDefault="00147998" w:rsidP="00D67D03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3C9"/>
        </w:rPr>
        <w:t>María, que conocía a su mamá, empezó a sollozar y suplicarle: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3C9"/>
        </w:rPr>
        <w:t>-¡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>Mamá, yo quisiera ese perrito!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3C9"/>
        </w:rPr>
        <w:t>Le agarró la pierna y repitió sus suplicas una y otra vez: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3C9"/>
        </w:rPr>
        <w:t>-¡Mamá, yo quisiera ese perrito!</w:t>
      </w:r>
    </w:p>
    <w:p w:rsidR="00095C43" w:rsidRPr="004C5543" w:rsidRDefault="00147998" w:rsidP="00D67D03">
      <w:pPr>
        <w:pStyle w:val="NormalWeb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 vez, a diferencia de las otras, la mamá de María no cumplió de primeras el deseo de su hijita. Se arrodilló para mirarle a los ojos y le dijo: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-Tener un perrito no es tarea fácil. Tiene responsabilidades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María sonrí</w:t>
      </w:r>
      <w:r w:rsidR="00095C43">
        <w:rPr>
          <w:rFonts w:ascii="Arial" w:hAnsi="Arial" w:cs="Arial"/>
          <w:color w:val="000000"/>
        </w:rPr>
        <w:t>o y escucho atenta a su madre.</w:t>
      </w:r>
      <w:r w:rsidR="00095C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¡Qué ganas que tenía de tener un perrito!</w:t>
      </w:r>
      <w:r w:rsidR="004C55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3C9"/>
        </w:rPr>
        <w:t>-Los primeros meses aún será un cachorrito y no estará educado. Tendrás que enseñarle que no debe morder tus juguetes y lo aprenderá poco a poco. Así que tendrás que tener paciencia.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3C9"/>
        </w:rPr>
        <w:t>María exclamó: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3C9"/>
        </w:rPr>
        <w:t>-¡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Le dejo mis muñecas, le dejo mis </w:t>
      </w:r>
      <w:r w:rsidR="004C5904">
        <w:rPr>
          <w:rFonts w:ascii="Arial" w:hAnsi="Arial" w:cs="Arial"/>
          <w:color w:val="000000"/>
          <w:shd w:val="clear" w:color="auto" w:fill="FFF3C9"/>
        </w:rPr>
        <w:t>muñecas! Todos</w:t>
      </w:r>
      <w:r>
        <w:rPr>
          <w:rFonts w:ascii="Arial" w:hAnsi="Arial" w:cs="Arial"/>
          <w:color w:val="000000"/>
          <w:shd w:val="clear" w:color="auto" w:fill="FFF3C9"/>
        </w:rPr>
        <w:t xml:space="preserve"> los días tendrás que sacarlo a pasear por las mañanas, por el día y por la noche. Aunque llueva, tendrás que pasearlo con el paraguas. Aunque haga frío tendrás que pasearlo con la chaqueta. Aunque nieve, tendrás que pasearlo con la </w:t>
      </w:r>
      <w:bookmarkStart w:id="0" w:name="_GoBack"/>
      <w:r>
        <w:rPr>
          <w:rFonts w:ascii="Arial" w:hAnsi="Arial" w:cs="Arial"/>
          <w:color w:val="000000"/>
          <w:shd w:val="clear" w:color="auto" w:fill="FFF3C9"/>
        </w:rPr>
        <w:lastRenderedPageBreak/>
        <w:t>bufanda.</w:t>
      </w:r>
      <w:r>
        <w:rPr>
          <w:rFonts w:ascii="Arial" w:hAnsi="Arial" w:cs="Arial"/>
          <w:color w:val="000000"/>
        </w:rPr>
        <w:br/>
      </w:r>
      <w:bookmarkEnd w:id="0"/>
      <w:proofErr w:type="gramStart"/>
      <w:r>
        <w:rPr>
          <w:rFonts w:ascii="Arial" w:hAnsi="Arial" w:cs="Arial"/>
          <w:color w:val="000000"/>
          <w:shd w:val="clear" w:color="auto" w:fill="FFF3C9"/>
        </w:rPr>
        <w:t>-¡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>Me abrigaré bien abrigada, me abrigaré bien abrigada!</w:t>
      </w:r>
    </w:p>
    <w:p w:rsidR="00095C43" w:rsidRPr="00D67D03" w:rsidRDefault="00147998" w:rsidP="00D67D03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3C9"/>
        </w:rPr>
      </w:pPr>
      <w:r w:rsidRPr="00D67D03">
        <w:rPr>
          <w:rFonts w:ascii="Arial" w:hAnsi="Arial" w:cs="Arial"/>
          <w:color w:val="000000" w:themeColor="text1"/>
          <w:shd w:val="clear" w:color="auto" w:fill="FFF3C9"/>
        </w:rPr>
        <w:t>La comida no le puede faltar, ni tampoco el agua. Debes encargarte de alimentarlo y darle de beber todos los días.</w:t>
      </w:r>
      <w:r w:rsidRPr="00D67D03">
        <w:rPr>
          <w:rFonts w:ascii="Arial" w:hAnsi="Arial" w:cs="Arial"/>
          <w:color w:val="000000" w:themeColor="text1"/>
        </w:rPr>
        <w:br/>
      </w:r>
      <w:proofErr w:type="gramStart"/>
      <w:r w:rsidRPr="00D67D03">
        <w:rPr>
          <w:rFonts w:ascii="Arial" w:hAnsi="Arial" w:cs="Arial"/>
          <w:color w:val="000000" w:themeColor="text1"/>
          <w:shd w:val="clear" w:color="auto" w:fill="FFF3C9"/>
        </w:rPr>
        <w:t>-¡</w:t>
      </w:r>
      <w:proofErr w:type="gramEnd"/>
      <w:r w:rsidRPr="00D67D03">
        <w:rPr>
          <w:rFonts w:ascii="Arial" w:hAnsi="Arial" w:cs="Arial"/>
          <w:color w:val="000000" w:themeColor="text1"/>
          <w:shd w:val="clear" w:color="auto" w:fill="FFF3C9"/>
        </w:rPr>
        <w:t>No le</w:t>
      </w:r>
      <w:r w:rsidR="004C5543" w:rsidRPr="00D67D03">
        <w:rPr>
          <w:rFonts w:ascii="Arial" w:hAnsi="Arial" w:cs="Arial"/>
          <w:color w:val="000000" w:themeColor="text1"/>
          <w:shd w:val="clear" w:color="auto" w:fill="FFF3C9"/>
        </w:rPr>
        <w:t xml:space="preserve"> debe </w:t>
      </w:r>
      <w:r w:rsidR="00C52DA9" w:rsidRPr="00D67D03">
        <w:rPr>
          <w:rFonts w:ascii="Arial" w:hAnsi="Arial" w:cs="Arial"/>
          <w:color w:val="000000" w:themeColor="text1"/>
          <w:shd w:val="clear" w:color="auto" w:fill="FFF3C9"/>
        </w:rPr>
        <w:t xml:space="preserve"> </w:t>
      </w:r>
      <w:r w:rsidRPr="00D67D03">
        <w:rPr>
          <w:rFonts w:ascii="Arial" w:hAnsi="Arial" w:cs="Arial"/>
          <w:color w:val="000000" w:themeColor="text1"/>
          <w:shd w:val="clear" w:color="auto" w:fill="FFF3C9"/>
        </w:rPr>
        <w:t xml:space="preserve"> faltará comida ni agua; no le faltará ni comida ni agua!</w:t>
      </w:r>
    </w:p>
    <w:p w:rsidR="00095C43" w:rsidRPr="00D67D03" w:rsidRDefault="00095C43" w:rsidP="00D67D03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3C9"/>
        </w:rPr>
      </w:pPr>
      <w:r w:rsidRPr="00D67D03">
        <w:rPr>
          <w:rFonts w:ascii="Arial" w:hAnsi="Arial" w:cs="Arial"/>
          <w:color w:val="000000" w:themeColor="text1"/>
          <w:shd w:val="clear" w:color="auto" w:fill="FFF3C9"/>
        </w:rPr>
        <w:t>Tu perrito también puede enferma</w:t>
      </w:r>
      <w:r w:rsidR="00C52DA9" w:rsidRPr="00D67D03">
        <w:rPr>
          <w:rFonts w:ascii="Arial" w:hAnsi="Arial" w:cs="Arial"/>
          <w:color w:val="000000" w:themeColor="text1"/>
          <w:shd w:val="clear" w:color="auto" w:fill="FFF3C9"/>
        </w:rPr>
        <w:t xml:space="preserve">r. Debes ducharlo una </w:t>
      </w:r>
      <w:proofErr w:type="gramStart"/>
      <w:r w:rsidR="00C52DA9" w:rsidRPr="00D67D03">
        <w:rPr>
          <w:rFonts w:ascii="Arial" w:hAnsi="Arial" w:cs="Arial"/>
          <w:color w:val="000000" w:themeColor="text1"/>
          <w:shd w:val="clear" w:color="auto" w:fill="FFF3C9"/>
        </w:rPr>
        <w:t xml:space="preserve">vez </w:t>
      </w:r>
      <w:r w:rsidRPr="00D67D03">
        <w:rPr>
          <w:rFonts w:ascii="Arial" w:hAnsi="Arial" w:cs="Arial"/>
          <w:color w:val="000000" w:themeColor="text1"/>
          <w:shd w:val="clear" w:color="auto" w:fill="FFF3C9"/>
        </w:rPr>
        <w:t>,</w:t>
      </w:r>
      <w:proofErr w:type="gramEnd"/>
      <w:r w:rsidRPr="00D67D03">
        <w:rPr>
          <w:rFonts w:ascii="Arial" w:hAnsi="Arial" w:cs="Arial"/>
          <w:color w:val="000000" w:themeColor="text1"/>
          <w:shd w:val="clear" w:color="auto" w:fill="FFF3C9"/>
        </w:rPr>
        <w:t xml:space="preserve"> cuidarle su cabello y llevarlo al veterinario para que cuiden de su salud.</w:t>
      </w:r>
      <w:r w:rsidRPr="00D67D03">
        <w:rPr>
          <w:rFonts w:ascii="Arial" w:hAnsi="Arial" w:cs="Arial"/>
          <w:color w:val="000000" w:themeColor="text1"/>
        </w:rPr>
        <w:br/>
      </w:r>
      <w:r w:rsidRPr="00D67D03">
        <w:rPr>
          <w:rFonts w:ascii="Arial" w:hAnsi="Arial" w:cs="Arial"/>
          <w:color w:val="000000" w:themeColor="text1"/>
        </w:rPr>
        <w:br/>
      </w:r>
      <w:r w:rsidRPr="00D67D03">
        <w:rPr>
          <w:rFonts w:ascii="Arial" w:hAnsi="Arial" w:cs="Arial"/>
          <w:color w:val="000000" w:themeColor="text1"/>
          <w:shd w:val="clear" w:color="auto" w:fill="FFF3C9"/>
        </w:rPr>
        <w:t>-¡Lo dejaré muy limpio y guapo; lo dejaré muy limpio y guapo!</w:t>
      </w:r>
    </w:p>
    <w:p w:rsidR="00095C43" w:rsidRPr="00D67D03" w:rsidRDefault="00095C43" w:rsidP="00D67D03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3C9"/>
        </w:rPr>
      </w:pPr>
      <w:r w:rsidRPr="00D67D03">
        <w:rPr>
          <w:rFonts w:ascii="Arial" w:hAnsi="Arial" w:cs="Arial"/>
          <w:color w:val="000000" w:themeColor="text1"/>
          <w:shd w:val="clear" w:color="auto" w:fill="FFF3C9"/>
        </w:rPr>
        <w:t>Un perrito no es un juguete que puedas guardar en el armario cuando te canses. Es un compañero fiel que te seguirá toda su vida.</w:t>
      </w:r>
      <w:r w:rsidRPr="00D67D03">
        <w:rPr>
          <w:rFonts w:ascii="Arial" w:hAnsi="Arial" w:cs="Arial"/>
          <w:color w:val="000000" w:themeColor="text1"/>
        </w:rPr>
        <w:br/>
      </w:r>
      <w:proofErr w:type="gramStart"/>
      <w:r w:rsidRPr="00D67D03">
        <w:rPr>
          <w:rFonts w:ascii="Arial" w:hAnsi="Arial" w:cs="Arial"/>
          <w:color w:val="000000" w:themeColor="text1"/>
          <w:shd w:val="clear" w:color="auto" w:fill="FFF3C9"/>
        </w:rPr>
        <w:t>-¡</w:t>
      </w:r>
      <w:proofErr w:type="gramEnd"/>
      <w:r w:rsidRPr="00D67D03">
        <w:rPr>
          <w:rFonts w:ascii="Arial" w:hAnsi="Arial" w:cs="Arial"/>
          <w:color w:val="000000" w:themeColor="text1"/>
          <w:shd w:val="clear" w:color="auto" w:fill="FFF3C9"/>
        </w:rPr>
        <w:t>Siempre lo querré, siempre lo querré!</w:t>
      </w:r>
    </w:p>
    <w:p w:rsidR="00C52DA9" w:rsidRPr="00D67D03" w:rsidRDefault="00095C43" w:rsidP="00D67D03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3C9"/>
        </w:rPr>
      </w:pPr>
      <w:r w:rsidRPr="00D67D03">
        <w:rPr>
          <w:rFonts w:ascii="Arial" w:hAnsi="Arial" w:cs="Arial"/>
          <w:color w:val="000000" w:themeColor="text1"/>
          <w:shd w:val="clear" w:color="auto" w:fill="FFF3C9"/>
        </w:rPr>
        <w:t>La madre se levantó y cuando se dispuso a abrir la puerta de la tienda, María la detuvo:</w:t>
      </w:r>
      <w:r w:rsidRPr="00D67D03">
        <w:rPr>
          <w:rFonts w:ascii="Arial" w:hAnsi="Arial" w:cs="Arial"/>
          <w:color w:val="000000" w:themeColor="text1"/>
        </w:rPr>
        <w:br/>
      </w:r>
      <w:r w:rsidRPr="00D67D03">
        <w:rPr>
          <w:rFonts w:ascii="Arial" w:hAnsi="Arial" w:cs="Arial"/>
          <w:color w:val="000000" w:themeColor="text1"/>
          <w:shd w:val="clear" w:color="auto" w:fill="FFF3C9"/>
        </w:rPr>
        <w:t>-No sé si puedo tener el perro. ¡Tengo una responsabilidad insuperable!</w:t>
      </w:r>
      <w:r w:rsidRPr="00D67D03">
        <w:rPr>
          <w:rFonts w:ascii="Arial" w:hAnsi="Arial" w:cs="Arial"/>
          <w:color w:val="000000" w:themeColor="text1"/>
        </w:rPr>
        <w:br/>
      </w:r>
      <w:r w:rsidRPr="00D67D03">
        <w:rPr>
          <w:rFonts w:ascii="Arial" w:hAnsi="Arial" w:cs="Arial"/>
          <w:color w:val="000000" w:themeColor="text1"/>
          <w:shd w:val="clear" w:color="auto" w:fill="FFF3C9"/>
        </w:rPr>
        <w:t>La madre, extrañada por el miedo repentino de su hija, le preguntó:</w:t>
      </w:r>
      <w:r w:rsidRPr="00D67D03">
        <w:rPr>
          <w:rFonts w:ascii="Arial" w:hAnsi="Arial" w:cs="Arial"/>
          <w:color w:val="000000" w:themeColor="text1"/>
        </w:rPr>
        <w:br/>
      </w:r>
      <w:proofErr w:type="gramStart"/>
      <w:r w:rsidRPr="00D67D03">
        <w:rPr>
          <w:rFonts w:ascii="Arial" w:hAnsi="Arial" w:cs="Arial"/>
          <w:color w:val="000000" w:themeColor="text1"/>
          <w:shd w:val="clear" w:color="auto" w:fill="FFF3C9"/>
        </w:rPr>
        <w:t>-¿</w:t>
      </w:r>
      <w:proofErr w:type="gramEnd"/>
      <w:r w:rsidRPr="00D67D03">
        <w:rPr>
          <w:rFonts w:ascii="Arial" w:hAnsi="Arial" w:cs="Arial"/>
          <w:color w:val="000000" w:themeColor="text1"/>
          <w:shd w:val="clear" w:color="auto" w:fill="FFF3C9"/>
        </w:rPr>
        <w:t>Qué tarea te preocupa, María?</w:t>
      </w:r>
      <w:r w:rsidRPr="00D67D03">
        <w:rPr>
          <w:rFonts w:ascii="Arial" w:hAnsi="Arial" w:cs="Arial"/>
          <w:color w:val="000000" w:themeColor="text1"/>
        </w:rPr>
        <w:br/>
      </w:r>
      <w:r w:rsidRPr="00D67D03">
        <w:rPr>
          <w:rFonts w:ascii="Arial" w:hAnsi="Arial" w:cs="Arial"/>
          <w:color w:val="000000" w:themeColor="text1"/>
          <w:shd w:val="clear" w:color="auto" w:fill="FFF3C9"/>
        </w:rPr>
        <w:t>La niña con ojos lagrimosos exclamó:</w:t>
      </w:r>
      <w:r w:rsidRPr="00D67D03">
        <w:rPr>
          <w:rFonts w:ascii="Arial" w:hAnsi="Arial" w:cs="Arial"/>
          <w:color w:val="000000" w:themeColor="text1"/>
        </w:rPr>
        <w:br/>
      </w:r>
      <w:r w:rsidRPr="00D67D03">
        <w:rPr>
          <w:rFonts w:ascii="Arial" w:hAnsi="Arial" w:cs="Arial"/>
          <w:color w:val="000000" w:themeColor="text1"/>
          <w:shd w:val="clear" w:color="auto" w:fill="FFF3C9"/>
        </w:rPr>
        <w:t>-¿¡Qué nombre le pondré!?</w:t>
      </w:r>
    </w:p>
    <w:p w:rsidR="00C52DA9" w:rsidRPr="00DE6F56" w:rsidRDefault="00742CC7" w:rsidP="00D67D03">
      <w:pPr>
        <w:rPr>
          <w:rFonts w:ascii="Arial" w:hAnsi="Arial" w:cs="Arial"/>
          <w:sz w:val="24"/>
          <w:szCs w:val="24"/>
          <w:lang w:eastAsia="es-CL"/>
        </w:rPr>
      </w:pPr>
      <w:r w:rsidRPr="00DE6F56">
        <w:rPr>
          <w:rFonts w:ascii="Arial" w:hAnsi="Arial" w:cs="Arial"/>
          <w:sz w:val="24"/>
          <w:szCs w:val="24"/>
          <w:lang w:eastAsia="es-CL"/>
        </w:rPr>
        <w:t xml:space="preserve">Te invito a descubrir en la sopa de </w:t>
      </w:r>
      <w:r w:rsidR="00D67D03" w:rsidRPr="00DE6F56">
        <w:rPr>
          <w:rFonts w:ascii="Arial" w:hAnsi="Arial" w:cs="Arial"/>
          <w:sz w:val="24"/>
          <w:szCs w:val="24"/>
          <w:lang w:eastAsia="es-CL"/>
        </w:rPr>
        <w:t xml:space="preserve">letras los siguientes conceptos que están en el cuento que acabas de leer: </w:t>
      </w:r>
      <w:r w:rsidRPr="00DE6F56">
        <w:rPr>
          <w:rFonts w:ascii="Arial" w:hAnsi="Arial" w:cs="Arial"/>
          <w:sz w:val="24"/>
          <w:szCs w:val="24"/>
          <w:lang w:eastAsia="es-CL"/>
        </w:rPr>
        <w:t xml:space="preserve"> Veterinario, María, Responsable, Pasear, Beber, Perrito, Nombre, Jugar</w:t>
      </w:r>
      <w:r w:rsidR="001223F3" w:rsidRPr="00DE6F56">
        <w:rPr>
          <w:rFonts w:ascii="Arial" w:hAnsi="Arial" w:cs="Arial"/>
          <w:sz w:val="24"/>
          <w:szCs w:val="24"/>
          <w:lang w:eastAsia="es-CL"/>
        </w:rPr>
        <w:t>, Mamá, Comida, fiel, compañero, cuento, ojito</w:t>
      </w:r>
      <w:r w:rsidR="00F41D78" w:rsidRPr="00DE6F56">
        <w:rPr>
          <w:rFonts w:ascii="Arial" w:hAnsi="Arial" w:cs="Arial"/>
          <w:sz w:val="24"/>
          <w:szCs w:val="24"/>
          <w:lang w:eastAsia="es-CL"/>
        </w:rPr>
        <w:t>.</w:t>
      </w:r>
      <w:r w:rsidR="00C5424E">
        <w:rPr>
          <w:rFonts w:ascii="Arial" w:hAnsi="Arial" w:cs="Arial"/>
          <w:sz w:val="24"/>
          <w:szCs w:val="24"/>
          <w:lang w:eastAsia="es-CL"/>
        </w:rPr>
        <w:t xml:space="preserve"> Luego </w:t>
      </w:r>
      <w:r w:rsidR="00CB4166">
        <w:rPr>
          <w:rFonts w:ascii="Arial" w:hAnsi="Arial" w:cs="Arial"/>
          <w:sz w:val="24"/>
          <w:szCs w:val="24"/>
          <w:lang w:eastAsia="es-CL"/>
        </w:rPr>
        <w:t>elige tres</w:t>
      </w:r>
      <w:r w:rsidR="00C5424E">
        <w:rPr>
          <w:rFonts w:ascii="Arial" w:hAnsi="Arial" w:cs="Arial"/>
          <w:sz w:val="24"/>
          <w:szCs w:val="24"/>
          <w:lang w:eastAsia="es-CL"/>
        </w:rPr>
        <w:t xml:space="preserve"> conceptos y con cada uno realiza una oración.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511"/>
        <w:gridCol w:w="511"/>
        <w:gridCol w:w="511"/>
        <w:gridCol w:w="512"/>
        <w:gridCol w:w="511"/>
        <w:gridCol w:w="511"/>
        <w:gridCol w:w="517"/>
        <w:gridCol w:w="512"/>
        <w:gridCol w:w="511"/>
        <w:gridCol w:w="517"/>
        <w:gridCol w:w="511"/>
        <w:gridCol w:w="511"/>
      </w:tblGrid>
      <w:tr w:rsidR="00797FA0" w:rsidTr="007B3AFD">
        <w:trPr>
          <w:trHeight w:val="300"/>
        </w:trPr>
        <w:tc>
          <w:tcPr>
            <w:tcW w:w="517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W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Z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T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H</w:t>
            </w:r>
          </w:p>
        </w:tc>
        <w:tc>
          <w:tcPr>
            <w:tcW w:w="512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F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Q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7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2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B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M</w:t>
            </w:r>
          </w:p>
        </w:tc>
        <w:tc>
          <w:tcPr>
            <w:tcW w:w="517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N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P</w:t>
            </w:r>
          </w:p>
        </w:tc>
      </w:tr>
      <w:tr w:rsidR="00797FA0" w:rsidTr="007B3AFD">
        <w:trPr>
          <w:trHeight w:val="300"/>
        </w:trPr>
        <w:tc>
          <w:tcPr>
            <w:tcW w:w="517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S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P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N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S</w:t>
            </w:r>
          </w:p>
        </w:tc>
        <w:tc>
          <w:tcPr>
            <w:tcW w:w="517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B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L</w:t>
            </w:r>
          </w:p>
        </w:tc>
        <w:tc>
          <w:tcPr>
            <w:tcW w:w="517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B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</w:tr>
      <w:tr w:rsidR="00797FA0" w:rsidTr="007B3AFD">
        <w:trPr>
          <w:trHeight w:val="316"/>
        </w:trPr>
        <w:tc>
          <w:tcPr>
            <w:tcW w:w="517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G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Q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2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Y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1" w:type="dxa"/>
          </w:tcPr>
          <w:p w:rsidR="00797FA0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W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X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V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Z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</w:tr>
      <w:tr w:rsidR="00797FA0" w:rsidTr="007B3AFD">
        <w:trPr>
          <w:trHeight w:val="300"/>
        </w:trPr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H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J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S</w:t>
            </w:r>
          </w:p>
        </w:tc>
        <w:tc>
          <w:tcPr>
            <w:tcW w:w="512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Z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X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B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B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H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C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</w:tr>
      <w:tr w:rsidR="00797FA0" w:rsidTr="007B3AFD">
        <w:trPr>
          <w:trHeight w:val="300"/>
        </w:trPr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S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M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D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2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G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J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L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M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V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</w:tr>
      <w:tr w:rsidR="00797FA0" w:rsidTr="007B3AFD">
        <w:trPr>
          <w:trHeight w:val="300"/>
        </w:trPr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Z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2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X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G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H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F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W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T</w:t>
            </w:r>
          </w:p>
        </w:tc>
      </w:tr>
      <w:tr w:rsidR="00797FA0" w:rsidTr="007B3AFD">
        <w:trPr>
          <w:trHeight w:val="300"/>
        </w:trPr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Q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M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2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J</w:t>
            </w:r>
          </w:p>
        </w:tc>
        <w:tc>
          <w:tcPr>
            <w:tcW w:w="517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J</w:t>
            </w:r>
          </w:p>
        </w:tc>
        <w:tc>
          <w:tcPr>
            <w:tcW w:w="512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U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G</w:t>
            </w:r>
          </w:p>
        </w:tc>
        <w:tc>
          <w:tcPr>
            <w:tcW w:w="517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1" w:type="dxa"/>
          </w:tcPr>
          <w:p w:rsidR="00797FA0" w:rsidRDefault="00C51F27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</w:tr>
      <w:tr w:rsidR="00797FA0" w:rsidTr="007B3AFD">
        <w:trPr>
          <w:trHeight w:val="316"/>
        </w:trPr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C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M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  <w:tc>
          <w:tcPr>
            <w:tcW w:w="512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D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F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H</w:t>
            </w:r>
          </w:p>
        </w:tc>
        <w:tc>
          <w:tcPr>
            <w:tcW w:w="512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J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</w:tr>
      <w:tr w:rsidR="00797FA0" w:rsidTr="007B3AFD">
        <w:trPr>
          <w:trHeight w:val="300"/>
        </w:trPr>
        <w:tc>
          <w:tcPr>
            <w:tcW w:w="517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V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T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N</w:t>
            </w:r>
          </w:p>
        </w:tc>
        <w:tc>
          <w:tcPr>
            <w:tcW w:w="517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  <w:tc>
          <w:tcPr>
            <w:tcW w:w="512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  <w:tc>
          <w:tcPr>
            <w:tcW w:w="517" w:type="dxa"/>
          </w:tcPr>
          <w:p w:rsidR="00797FA0" w:rsidRDefault="00797FA0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B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H</w:t>
            </w:r>
          </w:p>
        </w:tc>
      </w:tr>
      <w:tr w:rsidR="00797FA0" w:rsidTr="007B3AFD">
        <w:trPr>
          <w:trHeight w:val="300"/>
        </w:trPr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W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M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L</w:t>
            </w:r>
          </w:p>
        </w:tc>
        <w:tc>
          <w:tcPr>
            <w:tcW w:w="512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Y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Z</w:t>
            </w:r>
          </w:p>
        </w:tc>
        <w:tc>
          <w:tcPr>
            <w:tcW w:w="512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S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Q</w:t>
            </w:r>
          </w:p>
        </w:tc>
        <w:tc>
          <w:tcPr>
            <w:tcW w:w="517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P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L</w:t>
            </w:r>
          </w:p>
        </w:tc>
        <w:tc>
          <w:tcPr>
            <w:tcW w:w="511" w:type="dxa"/>
          </w:tcPr>
          <w:p w:rsidR="00797FA0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</w:tr>
      <w:tr w:rsidR="006C68F5" w:rsidTr="007B3AFD">
        <w:trPr>
          <w:trHeight w:val="300"/>
        </w:trPr>
        <w:tc>
          <w:tcPr>
            <w:tcW w:w="517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C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U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N</w:t>
            </w:r>
          </w:p>
        </w:tc>
        <w:tc>
          <w:tcPr>
            <w:tcW w:w="512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T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X</w:t>
            </w:r>
          </w:p>
        </w:tc>
        <w:tc>
          <w:tcPr>
            <w:tcW w:w="517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C</w:t>
            </w:r>
          </w:p>
        </w:tc>
        <w:tc>
          <w:tcPr>
            <w:tcW w:w="512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M</w:t>
            </w:r>
          </w:p>
        </w:tc>
        <w:tc>
          <w:tcPr>
            <w:tcW w:w="517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D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A</w:t>
            </w:r>
          </w:p>
        </w:tc>
      </w:tr>
      <w:tr w:rsidR="006C68F5" w:rsidTr="007B3AFD">
        <w:trPr>
          <w:trHeight w:val="300"/>
        </w:trPr>
        <w:tc>
          <w:tcPr>
            <w:tcW w:w="517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F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E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L</w:t>
            </w:r>
          </w:p>
        </w:tc>
        <w:tc>
          <w:tcPr>
            <w:tcW w:w="512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V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Y</w:t>
            </w:r>
          </w:p>
        </w:tc>
        <w:tc>
          <w:tcPr>
            <w:tcW w:w="517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F</w:t>
            </w:r>
          </w:p>
        </w:tc>
        <w:tc>
          <w:tcPr>
            <w:tcW w:w="512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J</w:t>
            </w:r>
          </w:p>
        </w:tc>
        <w:tc>
          <w:tcPr>
            <w:tcW w:w="517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W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Q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Z</w:t>
            </w:r>
          </w:p>
        </w:tc>
      </w:tr>
      <w:tr w:rsidR="006C68F5" w:rsidTr="007B3AFD">
        <w:trPr>
          <w:trHeight w:val="300"/>
        </w:trPr>
        <w:tc>
          <w:tcPr>
            <w:tcW w:w="517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X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B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Ñ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G</w:t>
            </w:r>
          </w:p>
        </w:tc>
        <w:tc>
          <w:tcPr>
            <w:tcW w:w="512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J</w:t>
            </w:r>
          </w:p>
        </w:tc>
        <w:tc>
          <w:tcPr>
            <w:tcW w:w="511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I</w:t>
            </w:r>
          </w:p>
        </w:tc>
        <w:tc>
          <w:tcPr>
            <w:tcW w:w="517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T</w:t>
            </w:r>
          </w:p>
        </w:tc>
        <w:tc>
          <w:tcPr>
            <w:tcW w:w="512" w:type="dxa"/>
          </w:tcPr>
          <w:p w:rsidR="006C68F5" w:rsidRDefault="006C68F5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O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K</w:t>
            </w:r>
          </w:p>
        </w:tc>
        <w:tc>
          <w:tcPr>
            <w:tcW w:w="517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</w:t>
            </w:r>
          </w:p>
        </w:tc>
        <w:tc>
          <w:tcPr>
            <w:tcW w:w="511" w:type="dxa"/>
          </w:tcPr>
          <w:p w:rsidR="006C68F5" w:rsidRDefault="006334E3" w:rsidP="00C52DA9">
            <w:p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X</w:t>
            </w:r>
          </w:p>
        </w:tc>
      </w:tr>
    </w:tbl>
    <w:p w:rsidR="00F356B8" w:rsidRPr="00C52DA9" w:rsidRDefault="00821E2C" w:rsidP="00821E2C">
      <w:pPr>
        <w:tabs>
          <w:tab w:val="left" w:pos="1230"/>
        </w:tabs>
        <w:jc w:val="right"/>
        <w:rPr>
          <w:lang w:eastAsia="es-CL"/>
        </w:rPr>
      </w:pPr>
      <w:r>
        <w:rPr>
          <w:sz w:val="24"/>
          <w:szCs w:val="24"/>
          <w:lang w:eastAsia="es-CL"/>
        </w:rPr>
        <w:t xml:space="preserve">                        </w:t>
      </w:r>
      <w:r w:rsidR="00C52DA9">
        <w:rPr>
          <w:lang w:eastAsia="es-CL"/>
        </w:rPr>
        <w:tab/>
      </w:r>
      <w:r>
        <w:rPr>
          <w:lang w:eastAsia="es-CL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F83B3F9" wp14:editId="6C79FCEA">
            <wp:extent cx="2388868" cy="1557655"/>
            <wp:effectExtent l="0" t="0" r="0" b="4445"/>
            <wp:docPr id="3" name="Imagen 3" descr="Flores – Dibujos Para Colorear E Imágenes.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es – Dibujos Para Colorear E Imágenes.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24" cy="161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6B8" w:rsidRPr="00C52DA9" w:rsidSect="0059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EE" w:rsidRDefault="00227DEE" w:rsidP="003A6834">
      <w:pPr>
        <w:spacing w:after="0" w:line="240" w:lineRule="auto"/>
      </w:pPr>
      <w:r>
        <w:separator/>
      </w:r>
    </w:p>
  </w:endnote>
  <w:endnote w:type="continuationSeparator" w:id="0">
    <w:p w:rsidR="00227DEE" w:rsidRDefault="00227DEE" w:rsidP="003A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EE" w:rsidRDefault="00227DEE" w:rsidP="003A6834">
      <w:pPr>
        <w:spacing w:after="0" w:line="240" w:lineRule="auto"/>
      </w:pPr>
      <w:r>
        <w:separator/>
      </w:r>
    </w:p>
  </w:footnote>
  <w:footnote w:type="continuationSeparator" w:id="0">
    <w:p w:rsidR="00227DEE" w:rsidRDefault="00227DEE" w:rsidP="003A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1E69"/>
    <w:multiLevelType w:val="multilevel"/>
    <w:tmpl w:val="D27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17DFB"/>
    <w:multiLevelType w:val="hybridMultilevel"/>
    <w:tmpl w:val="562EA2E6"/>
    <w:lvl w:ilvl="0" w:tplc="12DCCA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378F"/>
    <w:multiLevelType w:val="hybridMultilevel"/>
    <w:tmpl w:val="21A067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3D"/>
    <w:rsid w:val="00017BC1"/>
    <w:rsid w:val="00020829"/>
    <w:rsid w:val="0003031C"/>
    <w:rsid w:val="00035D85"/>
    <w:rsid w:val="00036774"/>
    <w:rsid w:val="00057621"/>
    <w:rsid w:val="00095C43"/>
    <w:rsid w:val="00097063"/>
    <w:rsid w:val="000C2E0D"/>
    <w:rsid w:val="000C7061"/>
    <w:rsid w:val="000F1751"/>
    <w:rsid w:val="00100DA9"/>
    <w:rsid w:val="0010231D"/>
    <w:rsid w:val="00112D7C"/>
    <w:rsid w:val="001173DB"/>
    <w:rsid w:val="00121087"/>
    <w:rsid w:val="001223F3"/>
    <w:rsid w:val="001252E1"/>
    <w:rsid w:val="001335B7"/>
    <w:rsid w:val="0014489E"/>
    <w:rsid w:val="001454B7"/>
    <w:rsid w:val="00147998"/>
    <w:rsid w:val="00160409"/>
    <w:rsid w:val="001771DD"/>
    <w:rsid w:val="00177DE0"/>
    <w:rsid w:val="00181A8A"/>
    <w:rsid w:val="00182EAD"/>
    <w:rsid w:val="00191356"/>
    <w:rsid w:val="001A1DB7"/>
    <w:rsid w:val="001C6BCB"/>
    <w:rsid w:val="001F0A5B"/>
    <w:rsid w:val="00214231"/>
    <w:rsid w:val="00225576"/>
    <w:rsid w:val="00225DF2"/>
    <w:rsid w:val="00227DEE"/>
    <w:rsid w:val="00232AC1"/>
    <w:rsid w:val="00237D94"/>
    <w:rsid w:val="0024424C"/>
    <w:rsid w:val="002577D9"/>
    <w:rsid w:val="00276115"/>
    <w:rsid w:val="002822F0"/>
    <w:rsid w:val="00295DA6"/>
    <w:rsid w:val="00295E42"/>
    <w:rsid w:val="002A2B87"/>
    <w:rsid w:val="002B5D84"/>
    <w:rsid w:val="002D2C5C"/>
    <w:rsid w:val="002E7B80"/>
    <w:rsid w:val="00317E7B"/>
    <w:rsid w:val="0032132C"/>
    <w:rsid w:val="00355F32"/>
    <w:rsid w:val="00363900"/>
    <w:rsid w:val="00374683"/>
    <w:rsid w:val="003829C4"/>
    <w:rsid w:val="00397584"/>
    <w:rsid w:val="003A6834"/>
    <w:rsid w:val="003B045C"/>
    <w:rsid w:val="003D405C"/>
    <w:rsid w:val="00416A45"/>
    <w:rsid w:val="004271D6"/>
    <w:rsid w:val="0043604E"/>
    <w:rsid w:val="00445C78"/>
    <w:rsid w:val="00455965"/>
    <w:rsid w:val="004656BC"/>
    <w:rsid w:val="00485E18"/>
    <w:rsid w:val="0048745A"/>
    <w:rsid w:val="0049299D"/>
    <w:rsid w:val="004C0B7E"/>
    <w:rsid w:val="004C44B0"/>
    <w:rsid w:val="004C5543"/>
    <w:rsid w:val="004C5904"/>
    <w:rsid w:val="004D0D75"/>
    <w:rsid w:val="004F13BC"/>
    <w:rsid w:val="00513FE4"/>
    <w:rsid w:val="00530814"/>
    <w:rsid w:val="00531901"/>
    <w:rsid w:val="00532934"/>
    <w:rsid w:val="00537730"/>
    <w:rsid w:val="0055683D"/>
    <w:rsid w:val="00562216"/>
    <w:rsid w:val="00563EDE"/>
    <w:rsid w:val="005873EB"/>
    <w:rsid w:val="00591649"/>
    <w:rsid w:val="00593ABF"/>
    <w:rsid w:val="00593B27"/>
    <w:rsid w:val="0059613F"/>
    <w:rsid w:val="005A09B3"/>
    <w:rsid w:val="005B1868"/>
    <w:rsid w:val="005C5FF8"/>
    <w:rsid w:val="006127A8"/>
    <w:rsid w:val="006334E3"/>
    <w:rsid w:val="006371B2"/>
    <w:rsid w:val="00640FC3"/>
    <w:rsid w:val="006443DD"/>
    <w:rsid w:val="00660E8F"/>
    <w:rsid w:val="00680E58"/>
    <w:rsid w:val="006A1493"/>
    <w:rsid w:val="006A39BE"/>
    <w:rsid w:val="006A69FE"/>
    <w:rsid w:val="006C68F5"/>
    <w:rsid w:val="006D0ACE"/>
    <w:rsid w:val="006D555A"/>
    <w:rsid w:val="006E5706"/>
    <w:rsid w:val="006F210E"/>
    <w:rsid w:val="006F5993"/>
    <w:rsid w:val="00704C3F"/>
    <w:rsid w:val="00714845"/>
    <w:rsid w:val="00742CC7"/>
    <w:rsid w:val="007504FE"/>
    <w:rsid w:val="007635EC"/>
    <w:rsid w:val="007826AA"/>
    <w:rsid w:val="00797FA0"/>
    <w:rsid w:val="007A1B18"/>
    <w:rsid w:val="007B3AFD"/>
    <w:rsid w:val="007C2866"/>
    <w:rsid w:val="007E032C"/>
    <w:rsid w:val="007F6936"/>
    <w:rsid w:val="008054B0"/>
    <w:rsid w:val="00806087"/>
    <w:rsid w:val="00821E2C"/>
    <w:rsid w:val="00837944"/>
    <w:rsid w:val="008606FE"/>
    <w:rsid w:val="00863DDE"/>
    <w:rsid w:val="00870432"/>
    <w:rsid w:val="00873D86"/>
    <w:rsid w:val="00875318"/>
    <w:rsid w:val="00884D1D"/>
    <w:rsid w:val="008B2F45"/>
    <w:rsid w:val="008B4F7B"/>
    <w:rsid w:val="008B64B0"/>
    <w:rsid w:val="008E689E"/>
    <w:rsid w:val="008F2101"/>
    <w:rsid w:val="0090071C"/>
    <w:rsid w:val="00904910"/>
    <w:rsid w:val="0093162D"/>
    <w:rsid w:val="00941531"/>
    <w:rsid w:val="0094254B"/>
    <w:rsid w:val="009449C1"/>
    <w:rsid w:val="00946813"/>
    <w:rsid w:val="00957C17"/>
    <w:rsid w:val="00965A1F"/>
    <w:rsid w:val="00981529"/>
    <w:rsid w:val="0098764B"/>
    <w:rsid w:val="00990A0C"/>
    <w:rsid w:val="009967BF"/>
    <w:rsid w:val="009C13C4"/>
    <w:rsid w:val="009D0FB7"/>
    <w:rsid w:val="009D5E28"/>
    <w:rsid w:val="00A03898"/>
    <w:rsid w:val="00A61CAA"/>
    <w:rsid w:val="00A7304B"/>
    <w:rsid w:val="00A77D8F"/>
    <w:rsid w:val="00A84058"/>
    <w:rsid w:val="00A92A85"/>
    <w:rsid w:val="00AA059A"/>
    <w:rsid w:val="00AE2D8D"/>
    <w:rsid w:val="00B06693"/>
    <w:rsid w:val="00B315FE"/>
    <w:rsid w:val="00B3207C"/>
    <w:rsid w:val="00B346B7"/>
    <w:rsid w:val="00B57E25"/>
    <w:rsid w:val="00B60C59"/>
    <w:rsid w:val="00B64C76"/>
    <w:rsid w:val="00B6543F"/>
    <w:rsid w:val="00B8055F"/>
    <w:rsid w:val="00B82015"/>
    <w:rsid w:val="00B8393E"/>
    <w:rsid w:val="00B9060E"/>
    <w:rsid w:val="00BA4B1F"/>
    <w:rsid w:val="00BB3353"/>
    <w:rsid w:val="00BC069F"/>
    <w:rsid w:val="00BC19D3"/>
    <w:rsid w:val="00BD57B6"/>
    <w:rsid w:val="00BE06FA"/>
    <w:rsid w:val="00BF111B"/>
    <w:rsid w:val="00BF593D"/>
    <w:rsid w:val="00C05834"/>
    <w:rsid w:val="00C212AD"/>
    <w:rsid w:val="00C27441"/>
    <w:rsid w:val="00C437EA"/>
    <w:rsid w:val="00C47E43"/>
    <w:rsid w:val="00C51F27"/>
    <w:rsid w:val="00C5271B"/>
    <w:rsid w:val="00C52DA9"/>
    <w:rsid w:val="00C5424E"/>
    <w:rsid w:val="00C542C4"/>
    <w:rsid w:val="00C653BE"/>
    <w:rsid w:val="00C74AF7"/>
    <w:rsid w:val="00C75BC0"/>
    <w:rsid w:val="00C83826"/>
    <w:rsid w:val="00C83B43"/>
    <w:rsid w:val="00CA0871"/>
    <w:rsid w:val="00CB4166"/>
    <w:rsid w:val="00CC1A92"/>
    <w:rsid w:val="00CD72E6"/>
    <w:rsid w:val="00CE35E0"/>
    <w:rsid w:val="00CE3BE9"/>
    <w:rsid w:val="00CE514D"/>
    <w:rsid w:val="00CE6B3D"/>
    <w:rsid w:val="00CF7A55"/>
    <w:rsid w:val="00D04D61"/>
    <w:rsid w:val="00D136BA"/>
    <w:rsid w:val="00D2082D"/>
    <w:rsid w:val="00D22E78"/>
    <w:rsid w:val="00D31608"/>
    <w:rsid w:val="00D32866"/>
    <w:rsid w:val="00D334E0"/>
    <w:rsid w:val="00D667BB"/>
    <w:rsid w:val="00D67D03"/>
    <w:rsid w:val="00D72E4E"/>
    <w:rsid w:val="00D75941"/>
    <w:rsid w:val="00D90107"/>
    <w:rsid w:val="00DA2139"/>
    <w:rsid w:val="00DB43E5"/>
    <w:rsid w:val="00DE1FC2"/>
    <w:rsid w:val="00DE37CB"/>
    <w:rsid w:val="00DE6F56"/>
    <w:rsid w:val="00E11386"/>
    <w:rsid w:val="00E2797E"/>
    <w:rsid w:val="00E44240"/>
    <w:rsid w:val="00E5367B"/>
    <w:rsid w:val="00E55AFA"/>
    <w:rsid w:val="00E62551"/>
    <w:rsid w:val="00E765D9"/>
    <w:rsid w:val="00E80EC4"/>
    <w:rsid w:val="00EA53C0"/>
    <w:rsid w:val="00EA6F5B"/>
    <w:rsid w:val="00EB0088"/>
    <w:rsid w:val="00EC2EBC"/>
    <w:rsid w:val="00EC6FE2"/>
    <w:rsid w:val="00ED3DBC"/>
    <w:rsid w:val="00F11D3E"/>
    <w:rsid w:val="00F30CBB"/>
    <w:rsid w:val="00F356B8"/>
    <w:rsid w:val="00F41D78"/>
    <w:rsid w:val="00F733E1"/>
    <w:rsid w:val="00F766D2"/>
    <w:rsid w:val="00F900DF"/>
    <w:rsid w:val="00F90F0D"/>
    <w:rsid w:val="00F96FBE"/>
    <w:rsid w:val="00FB2BC5"/>
    <w:rsid w:val="00FB3B6F"/>
    <w:rsid w:val="00FB6103"/>
    <w:rsid w:val="00FC16CA"/>
    <w:rsid w:val="00FD03D0"/>
    <w:rsid w:val="00FD777E"/>
    <w:rsid w:val="00FE0534"/>
    <w:rsid w:val="00FE79E8"/>
    <w:rsid w:val="00FF0BC9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A6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834"/>
    <w:rPr>
      <w:lang w:val="es-CL"/>
    </w:rPr>
  </w:style>
  <w:style w:type="paragraph" w:styleId="Prrafodelista">
    <w:name w:val="List Paragraph"/>
    <w:basedOn w:val="Normal"/>
    <w:uiPriority w:val="34"/>
    <w:qFormat/>
    <w:rsid w:val="00FF0B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F1751"/>
    <w:rPr>
      <w:b/>
      <w:bCs/>
    </w:rPr>
  </w:style>
  <w:style w:type="paragraph" w:styleId="NormalWeb">
    <w:name w:val="Normal (Web)"/>
    <w:basedOn w:val="Normal"/>
    <w:uiPriority w:val="99"/>
    <w:unhideWhenUsed/>
    <w:rsid w:val="00D3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2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ose.gonzal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Berta Donoso</cp:lastModifiedBy>
  <cp:revision>2</cp:revision>
  <dcterms:created xsi:type="dcterms:W3CDTF">2020-08-18T14:12:00Z</dcterms:created>
  <dcterms:modified xsi:type="dcterms:W3CDTF">2020-08-18T14:12:00Z</dcterms:modified>
</cp:coreProperties>
</file>