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F0F" w:rsidRPr="009F39F8" w:rsidRDefault="001E5F0F" w:rsidP="001E5F0F">
      <w:pPr>
        <w:pStyle w:val="Encabezado"/>
        <w:tabs>
          <w:tab w:val="left" w:pos="8064"/>
        </w:tabs>
        <w:rPr>
          <w:b/>
          <w:sz w:val="24"/>
          <w:szCs w:val="24"/>
        </w:rPr>
      </w:pPr>
      <w:r w:rsidRPr="00D45FCA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4FB9BDBC" wp14:editId="23B0BCB3">
            <wp:simplePos x="0" y="0"/>
            <wp:positionH relativeFrom="column">
              <wp:posOffset>5658485</wp:posOffset>
            </wp:positionH>
            <wp:positionV relativeFrom="paragraph">
              <wp:posOffset>0</wp:posOffset>
            </wp:positionV>
            <wp:extent cx="600075" cy="738505"/>
            <wp:effectExtent l="0" t="0" r="9525" b="4445"/>
            <wp:wrapTight wrapText="bothSides">
              <wp:wrapPolygon edited="0">
                <wp:start x="0" y="0"/>
                <wp:lineTo x="0" y="18944"/>
                <wp:lineTo x="6857" y="21173"/>
                <wp:lineTo x="8229" y="21173"/>
                <wp:lineTo x="13029" y="21173"/>
                <wp:lineTo x="14400" y="21173"/>
                <wp:lineTo x="20571" y="18944"/>
                <wp:lineTo x="21257" y="18387"/>
                <wp:lineTo x="21257" y="0"/>
                <wp:lineTo x="0" y="0"/>
              </wp:wrapPolygon>
            </wp:wrapTight>
            <wp:docPr id="4" name="Imagen 4" descr="insignia colegio azul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 colegio azulit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38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FCA">
        <w:rPr>
          <w:sz w:val="28"/>
          <w:szCs w:val="28"/>
        </w:rPr>
        <w:t xml:space="preserve"> </w:t>
      </w:r>
      <w:r w:rsidRPr="009F39F8">
        <w:rPr>
          <w:b/>
          <w:sz w:val="24"/>
          <w:szCs w:val="24"/>
        </w:rPr>
        <w:t xml:space="preserve">UNIDAD TECNICO PEDAGOGICO 2020 –APRENDIENDO EN LINEA   MINERAL </w:t>
      </w:r>
    </w:p>
    <w:p w:rsidR="001E5F0F" w:rsidRPr="009F39F8" w:rsidRDefault="001E5F0F" w:rsidP="001E5F0F">
      <w:pPr>
        <w:pStyle w:val="Encabezado"/>
        <w:tabs>
          <w:tab w:val="left" w:pos="8064"/>
        </w:tabs>
        <w:rPr>
          <w:b/>
          <w:sz w:val="24"/>
          <w:szCs w:val="24"/>
        </w:rPr>
      </w:pPr>
    </w:p>
    <w:p w:rsidR="00991D2C" w:rsidRDefault="004015F3" w:rsidP="001E5F0F">
      <w:pPr>
        <w:pStyle w:val="Encabezado"/>
        <w:tabs>
          <w:tab w:val="left" w:pos="8064"/>
        </w:tabs>
        <w:rPr>
          <w:rFonts w:ascii="Helvetica" w:hAnsi="Helvetica" w:cs="Helvetica"/>
          <w:b/>
          <w:color w:val="1F3864" w:themeColor="accent1" w:themeShade="80"/>
          <w:shd w:val="clear" w:color="auto" w:fill="FFFFFF"/>
        </w:rPr>
      </w:pPr>
      <w:r w:rsidRPr="00C709F7">
        <w:rPr>
          <w:b/>
        </w:rPr>
        <w:t xml:space="preserve"> </w:t>
      </w:r>
      <w:r w:rsidR="001E5F0F" w:rsidRPr="00C709F7">
        <w:rPr>
          <w:b/>
        </w:rPr>
        <w:t>CORREO INSTITUCIONAL DOCENTE:</w:t>
      </w:r>
      <w:r w:rsidR="001E5F0F" w:rsidRPr="009F39F8">
        <w:rPr>
          <w:rFonts w:ascii="Helvetica" w:hAnsi="Helvetica" w:cs="Helvetica"/>
          <w:b/>
          <w:color w:val="5F6368"/>
          <w:sz w:val="24"/>
          <w:szCs w:val="24"/>
          <w:shd w:val="clear" w:color="auto" w:fill="FFFFFF"/>
        </w:rPr>
        <w:t xml:space="preserve"> </w:t>
      </w:r>
      <w:hyperlink r:id="rId6" w:history="1">
        <w:r w:rsidR="00C709F7" w:rsidRPr="00C709F7">
          <w:rPr>
            <w:rStyle w:val="Hipervnculo"/>
            <w:rFonts w:ascii="Helvetica" w:hAnsi="Helvetica" w:cs="Helvetica"/>
            <w:b/>
            <w:u w:val="none"/>
            <w:shd w:val="clear" w:color="auto" w:fill="FFFFFF"/>
          </w:rPr>
          <w:t>marcela.banda@colegio-mineralelteniente.cl</w:t>
        </w:r>
      </w:hyperlink>
      <w:r w:rsidR="00C709F7" w:rsidRPr="00C709F7">
        <w:rPr>
          <w:rFonts w:ascii="Helvetica" w:hAnsi="Helvetica" w:cs="Helvetica"/>
          <w:b/>
          <w:color w:val="5F6368"/>
          <w:shd w:val="clear" w:color="auto" w:fill="FFFFFF"/>
        </w:rPr>
        <w:t xml:space="preserve"> </w:t>
      </w:r>
      <w:r w:rsidR="00C709F7" w:rsidRPr="0098585E">
        <w:rPr>
          <w:rFonts w:ascii="Helvetica" w:hAnsi="Helvetica" w:cs="Helvetica"/>
          <w:b/>
          <w:color w:val="4472C4" w:themeColor="accent1"/>
          <w:shd w:val="clear" w:color="auto" w:fill="FFFFFF"/>
        </w:rPr>
        <w:t>(3°A)</w:t>
      </w:r>
    </w:p>
    <w:p w:rsidR="00991D2C" w:rsidRPr="00991D2C" w:rsidRDefault="00991D2C" w:rsidP="00991D2C">
      <w:pPr>
        <w:spacing w:after="0"/>
        <w:jc w:val="center"/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</w:pPr>
      <w:bookmarkStart w:id="0" w:name="_GoBack"/>
      <w:r w:rsidRPr="00991D2C">
        <w:rPr>
          <w:rFonts w:ascii="Helvetica" w:hAnsi="Helvetica" w:cs="Helvetica"/>
          <w:b/>
          <w:color w:val="1F3864" w:themeColor="accent1" w:themeShade="80"/>
          <w:shd w:val="clear" w:color="auto" w:fill="FFFFFF"/>
        </w:rPr>
        <w:t xml:space="preserve">                                 </w:t>
      </w:r>
      <w:r w:rsidR="001E5F0F" w:rsidRPr="00991D2C">
        <w:rPr>
          <w:b/>
          <w:color w:val="1F3864" w:themeColor="accent1" w:themeShade="80"/>
        </w:rPr>
        <w:t xml:space="preserve"> </w:t>
      </w:r>
      <w:r w:rsidR="00C709F7" w:rsidRPr="00991D2C">
        <w:rPr>
          <w:b/>
          <w:color w:val="1F3864" w:themeColor="accent1" w:themeShade="80"/>
        </w:rPr>
        <w:t xml:space="preserve"> </w:t>
      </w:r>
      <w:r>
        <w:rPr>
          <w:b/>
          <w:color w:val="1F3864" w:themeColor="accent1" w:themeShade="80"/>
        </w:rPr>
        <w:t xml:space="preserve">                   </w:t>
      </w:r>
      <w:hyperlink r:id="rId7" w:history="1">
        <w:r w:rsidRPr="00991D2C">
          <w:rPr>
            <w:rStyle w:val="Hipervnculo"/>
            <w:rFonts w:ascii="Helvetica" w:hAnsi="Helvetica" w:cs="Helvetica"/>
            <w:b/>
            <w:sz w:val="21"/>
            <w:szCs w:val="21"/>
            <w:u w:val="none"/>
            <w:shd w:val="clear" w:color="auto" w:fill="FFFFFF"/>
          </w:rPr>
          <w:t>jose.gonzalez@colegio-mineralelteniente.cl</w:t>
        </w:r>
      </w:hyperlink>
      <w:r w:rsidRPr="00991D2C">
        <w:rPr>
          <w:rStyle w:val="Hipervnculo"/>
          <w:rFonts w:ascii="Helvetica" w:hAnsi="Helvetica" w:cs="Helvetica"/>
          <w:b/>
          <w:sz w:val="21"/>
          <w:szCs w:val="21"/>
          <w:u w:val="none"/>
          <w:shd w:val="clear" w:color="auto" w:fill="FFFFFF"/>
        </w:rPr>
        <w:t xml:space="preserve"> ( 3° BY C)</w:t>
      </w:r>
    </w:p>
    <w:bookmarkEnd w:id="0"/>
    <w:p w:rsidR="00991D2C" w:rsidRPr="00D72E4E" w:rsidRDefault="00991D2C" w:rsidP="00991D2C">
      <w:pPr>
        <w:spacing w:after="0"/>
        <w:jc w:val="center"/>
        <w:rPr>
          <w:rFonts w:ascii="Helvetica" w:hAnsi="Helvetica" w:cs="Helvetica"/>
          <w:b/>
          <w:color w:val="5F6368"/>
          <w:sz w:val="21"/>
          <w:szCs w:val="21"/>
          <w:shd w:val="clear" w:color="auto" w:fill="FFFFFF"/>
        </w:rPr>
      </w:pPr>
    </w:p>
    <w:p w:rsidR="001E5F0F" w:rsidRPr="009F39F8" w:rsidRDefault="001E5F0F" w:rsidP="00E11C70">
      <w:pPr>
        <w:pStyle w:val="Encabezado"/>
        <w:tabs>
          <w:tab w:val="left" w:pos="8064"/>
        </w:tabs>
        <w:rPr>
          <w:b/>
          <w:sz w:val="24"/>
          <w:szCs w:val="24"/>
        </w:rPr>
      </w:pPr>
      <w:r w:rsidRPr="009F39F8">
        <w:rPr>
          <w:b/>
          <w:sz w:val="24"/>
          <w:szCs w:val="24"/>
        </w:rPr>
        <w:tab/>
      </w:r>
      <w:r w:rsidR="00367FF6">
        <w:rPr>
          <w:b/>
          <w:sz w:val="24"/>
          <w:szCs w:val="24"/>
        </w:rPr>
        <w:t xml:space="preserve">    MATERIAL DE APOYO GUIA N°18</w:t>
      </w:r>
    </w:p>
    <w:p w:rsidR="001E5F0F" w:rsidRPr="009F39F8" w:rsidRDefault="001E5F0F" w:rsidP="001E5F0F">
      <w:pPr>
        <w:rPr>
          <w:b/>
          <w:sz w:val="24"/>
          <w:szCs w:val="24"/>
        </w:rPr>
      </w:pPr>
      <w:r w:rsidRPr="009F39F8">
        <w:rPr>
          <w:b/>
          <w:sz w:val="24"/>
          <w:szCs w:val="24"/>
        </w:rPr>
        <w:t xml:space="preserve">ASIGNATURA: Religión                            </w:t>
      </w:r>
      <w:r w:rsidR="008840F0" w:rsidRPr="009F39F8">
        <w:rPr>
          <w:b/>
          <w:sz w:val="24"/>
          <w:szCs w:val="24"/>
        </w:rPr>
        <w:t xml:space="preserve">                          </w:t>
      </w:r>
      <w:r w:rsidR="00655E2C" w:rsidRPr="009F39F8">
        <w:rPr>
          <w:b/>
          <w:sz w:val="24"/>
          <w:szCs w:val="24"/>
        </w:rPr>
        <w:t xml:space="preserve">  CURSO: 3</w:t>
      </w:r>
      <w:r w:rsidRPr="009F39F8">
        <w:rPr>
          <w:b/>
          <w:sz w:val="24"/>
          <w:szCs w:val="24"/>
        </w:rPr>
        <w:t xml:space="preserve">° Básico.                                </w:t>
      </w:r>
    </w:p>
    <w:p w:rsidR="00E66119" w:rsidRPr="00727290" w:rsidRDefault="009A63BE" w:rsidP="00C56623">
      <w:pPr>
        <w:rPr>
          <w:rFonts w:ascii="Arial" w:eastAsia="Times New Roman" w:hAnsi="Arial" w:cs="Arial"/>
          <w:bCs/>
          <w:sz w:val="24"/>
          <w:szCs w:val="24"/>
          <w:lang w:eastAsia="es-CL"/>
        </w:rPr>
      </w:pPr>
      <w:r>
        <w:rPr>
          <w:b/>
          <w:sz w:val="24"/>
          <w:szCs w:val="24"/>
        </w:rPr>
        <w:t>O.A:</w:t>
      </w:r>
      <w:r w:rsidR="00D162B7" w:rsidRPr="00D162B7">
        <w:rPr>
          <w:rFonts w:ascii="Arial" w:hAnsi="Arial" w:cs="Arial"/>
          <w:sz w:val="28"/>
          <w:szCs w:val="28"/>
        </w:rPr>
        <w:t xml:space="preserve"> </w:t>
      </w:r>
      <w:r w:rsidR="00D162B7">
        <w:rPr>
          <w:rFonts w:ascii="Arial" w:hAnsi="Arial" w:cs="Arial"/>
          <w:sz w:val="28"/>
          <w:szCs w:val="28"/>
        </w:rPr>
        <w:t xml:space="preserve">Interpretar el valor del Escuchar, a través de la clave.     </w:t>
      </w:r>
    </w:p>
    <w:p w:rsidR="00F4101E" w:rsidRPr="00727290" w:rsidRDefault="00BF1FE7">
      <w:pPr>
        <w:rPr>
          <w:noProof/>
          <w:sz w:val="24"/>
          <w:szCs w:val="24"/>
          <w:lang w:eastAsia="es-CL"/>
        </w:rPr>
      </w:pPr>
      <w:r w:rsidRPr="00727290">
        <w:rPr>
          <w:noProof/>
          <w:sz w:val="24"/>
          <w:szCs w:val="24"/>
          <w:lang w:eastAsia="es-CL"/>
        </w:rPr>
        <w:t xml:space="preserve">        </w:t>
      </w:r>
      <w:r w:rsidR="00727290" w:rsidRPr="00727290">
        <w:rPr>
          <w:noProof/>
          <w:sz w:val="24"/>
          <w:szCs w:val="24"/>
          <w:lang w:eastAsia="es-CL"/>
        </w:rPr>
        <w:t>Valor de Escuchar</w:t>
      </w:r>
      <w:r w:rsidRPr="00727290">
        <w:rPr>
          <w:noProof/>
          <w:sz w:val="24"/>
          <w:szCs w:val="24"/>
          <w:lang w:eastAsia="es-CL"/>
        </w:rPr>
        <w:t xml:space="preserve">           </w:t>
      </w:r>
    </w:p>
    <w:p w:rsidR="003A1573" w:rsidRPr="003A1573" w:rsidRDefault="00F4101E" w:rsidP="003A1573">
      <w:pPr>
        <w:rPr>
          <w:noProof/>
          <w:lang w:eastAsia="es-CL"/>
        </w:rPr>
      </w:pPr>
      <w:r>
        <w:rPr>
          <w:noProof/>
          <w:lang w:eastAsia="es-CL"/>
        </w:rPr>
        <w:t xml:space="preserve">                       </w:t>
      </w:r>
      <w:r w:rsidR="003A1573">
        <w:rPr>
          <w:noProof/>
          <w:lang w:eastAsia="es-CL"/>
        </w:rPr>
        <w:drawing>
          <wp:inline distT="0" distB="0" distL="0" distR="0">
            <wp:extent cx="6816436" cy="4678045"/>
            <wp:effectExtent l="0" t="0" r="381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687" cy="472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573" w:rsidRDefault="003A1573" w:rsidP="003A1573">
      <w:pPr>
        <w:rPr>
          <w:lang w:eastAsia="es-CL"/>
        </w:rPr>
      </w:pPr>
    </w:p>
    <w:p w:rsidR="00F4101E" w:rsidRPr="003A1573" w:rsidRDefault="003A1573" w:rsidP="003A1573">
      <w:pPr>
        <w:tabs>
          <w:tab w:val="left" w:pos="2038"/>
        </w:tabs>
        <w:rPr>
          <w:lang w:eastAsia="es-CL"/>
        </w:rPr>
      </w:pPr>
      <w:r>
        <w:rPr>
          <w:lang w:eastAsia="es-CL"/>
        </w:rPr>
        <w:tab/>
      </w:r>
      <w:r>
        <w:rPr>
          <w:noProof/>
          <w:lang w:eastAsia="es-CL"/>
        </w:rPr>
        <w:drawing>
          <wp:inline distT="0" distB="0" distL="0" distR="0" wp14:anchorId="36A90AE0" wp14:editId="076BC732">
            <wp:extent cx="3989009" cy="1727200"/>
            <wp:effectExtent l="0" t="0" r="0" b="6350"/>
            <wp:docPr id="2" name="Imagen 2" descr="Valor de la escu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lor de la escuch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479" cy="17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101E" w:rsidRPr="003A1573" w:rsidSect="004015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F2845"/>
    <w:multiLevelType w:val="multilevel"/>
    <w:tmpl w:val="2C10D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F0F"/>
    <w:rsid w:val="00024450"/>
    <w:rsid w:val="00046016"/>
    <w:rsid w:val="000E10D0"/>
    <w:rsid w:val="0012210A"/>
    <w:rsid w:val="00125CE3"/>
    <w:rsid w:val="00133600"/>
    <w:rsid w:val="001E5F0F"/>
    <w:rsid w:val="00214973"/>
    <w:rsid w:val="00243AB0"/>
    <w:rsid w:val="00250D10"/>
    <w:rsid w:val="00265A52"/>
    <w:rsid w:val="002876CC"/>
    <w:rsid w:val="002D4988"/>
    <w:rsid w:val="00334910"/>
    <w:rsid w:val="00365D8C"/>
    <w:rsid w:val="00367FF6"/>
    <w:rsid w:val="00376533"/>
    <w:rsid w:val="0038158A"/>
    <w:rsid w:val="003A1573"/>
    <w:rsid w:val="003A7464"/>
    <w:rsid w:val="003B799C"/>
    <w:rsid w:val="004015F3"/>
    <w:rsid w:val="004035E9"/>
    <w:rsid w:val="0041160D"/>
    <w:rsid w:val="004149E1"/>
    <w:rsid w:val="00482D89"/>
    <w:rsid w:val="004A6756"/>
    <w:rsid w:val="00501F8A"/>
    <w:rsid w:val="0055168B"/>
    <w:rsid w:val="005666D9"/>
    <w:rsid w:val="00587271"/>
    <w:rsid w:val="005F0549"/>
    <w:rsid w:val="006202A0"/>
    <w:rsid w:val="00647C7B"/>
    <w:rsid w:val="00655E2C"/>
    <w:rsid w:val="00727290"/>
    <w:rsid w:val="00732CD3"/>
    <w:rsid w:val="007619B1"/>
    <w:rsid w:val="00784741"/>
    <w:rsid w:val="008367A9"/>
    <w:rsid w:val="00870847"/>
    <w:rsid w:val="008840F0"/>
    <w:rsid w:val="008C3E5B"/>
    <w:rsid w:val="008D0074"/>
    <w:rsid w:val="00952B78"/>
    <w:rsid w:val="0098585E"/>
    <w:rsid w:val="00991D2C"/>
    <w:rsid w:val="009A63BE"/>
    <w:rsid w:val="009D7565"/>
    <w:rsid w:val="009D77D2"/>
    <w:rsid w:val="009F39F8"/>
    <w:rsid w:val="009F6387"/>
    <w:rsid w:val="00A21D3B"/>
    <w:rsid w:val="00AC32A3"/>
    <w:rsid w:val="00B42184"/>
    <w:rsid w:val="00B64D14"/>
    <w:rsid w:val="00B828FC"/>
    <w:rsid w:val="00BA62DD"/>
    <w:rsid w:val="00BF1FE7"/>
    <w:rsid w:val="00BF57AF"/>
    <w:rsid w:val="00C04E6E"/>
    <w:rsid w:val="00C15FFF"/>
    <w:rsid w:val="00C361A3"/>
    <w:rsid w:val="00C513BA"/>
    <w:rsid w:val="00C56623"/>
    <w:rsid w:val="00C601B3"/>
    <w:rsid w:val="00C61567"/>
    <w:rsid w:val="00C709F7"/>
    <w:rsid w:val="00CB1D8C"/>
    <w:rsid w:val="00CC5254"/>
    <w:rsid w:val="00D1346C"/>
    <w:rsid w:val="00D162B7"/>
    <w:rsid w:val="00D37544"/>
    <w:rsid w:val="00D9690D"/>
    <w:rsid w:val="00E11C70"/>
    <w:rsid w:val="00E66119"/>
    <w:rsid w:val="00E72B4B"/>
    <w:rsid w:val="00E80160"/>
    <w:rsid w:val="00E924FF"/>
    <w:rsid w:val="00EA3558"/>
    <w:rsid w:val="00F00200"/>
    <w:rsid w:val="00F32A6B"/>
    <w:rsid w:val="00F4101E"/>
    <w:rsid w:val="00F5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DDC8F-087D-4279-BC23-CACBED7C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F0F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5F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5F0F"/>
  </w:style>
  <w:style w:type="character" w:styleId="Textoennegrita">
    <w:name w:val="Strong"/>
    <w:basedOn w:val="Fuentedeprrafopredeter"/>
    <w:uiPriority w:val="22"/>
    <w:qFormat/>
    <w:rsid w:val="001E5F0F"/>
    <w:rPr>
      <w:b/>
      <w:bCs/>
    </w:rPr>
  </w:style>
  <w:style w:type="table" w:styleId="Tablaconcuadrcula">
    <w:name w:val="Table Grid"/>
    <w:basedOn w:val="Tablanormal"/>
    <w:uiPriority w:val="39"/>
    <w:rsid w:val="00A2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336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jose.gonzalez@colegio-mineralelteniente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cela.banda@colegio-mineralelteniente.c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Banda</dc:creator>
  <cp:keywords/>
  <dc:description/>
  <cp:lastModifiedBy>Berta Donoso</cp:lastModifiedBy>
  <cp:revision>2</cp:revision>
  <dcterms:created xsi:type="dcterms:W3CDTF">2020-09-24T12:36:00Z</dcterms:created>
  <dcterms:modified xsi:type="dcterms:W3CDTF">2020-09-24T12:36:00Z</dcterms:modified>
</cp:coreProperties>
</file>