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EB648F" w:rsidP="00BE56C2">
      <w:pPr>
        <w:jc w:val="center"/>
        <w:rPr>
          <w:b/>
        </w:rPr>
      </w:pPr>
      <w:r>
        <w:rPr>
          <w:b/>
        </w:rPr>
        <w:t xml:space="preserve">EVALUACION FORMATIVA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563723">
        <w:rPr>
          <w:b/>
        </w:rPr>
        <w:t>2</w:t>
      </w:r>
    </w:p>
    <w:p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6A1ED2">
        <w:rPr>
          <w:sz w:val="24"/>
          <w:szCs w:val="24"/>
        </w:rPr>
        <w:t xml:space="preserve">4° BASICOS                        </w:t>
      </w:r>
      <w:r w:rsidR="0035270E" w:rsidRPr="00A95ADD">
        <w:rPr>
          <w:sz w:val="24"/>
          <w:szCs w:val="24"/>
        </w:rPr>
        <w:t xml:space="preserve">LETRA: </w:t>
      </w:r>
      <w:r w:rsidR="006A1ED2">
        <w:rPr>
          <w:sz w:val="24"/>
          <w:szCs w:val="24"/>
        </w:rPr>
        <w:t xml:space="preserve">A- B-C-                               </w:t>
      </w:r>
      <w:r w:rsidRPr="00A95ADD">
        <w:rPr>
          <w:sz w:val="24"/>
          <w:szCs w:val="24"/>
        </w:rPr>
        <w:t xml:space="preserve"> FECHA:</w:t>
      </w:r>
      <w:r w:rsidR="006A1ED2">
        <w:rPr>
          <w:sz w:val="24"/>
          <w:szCs w:val="24"/>
        </w:rPr>
        <w:t xml:space="preserve"> 20/03/20</w:t>
      </w:r>
    </w:p>
    <w:p w:rsidR="006A1ED2" w:rsidRPr="006A1ED2" w:rsidRDefault="00A73094" w:rsidP="00A95ADD">
      <w:pPr>
        <w:shd w:val="clear" w:color="auto" w:fill="FFFFFF"/>
        <w:spacing w:before="158" w:after="158" w:line="240" w:lineRule="auto"/>
        <w:outlineLvl w:val="4"/>
        <w:rPr>
          <w:rFonts w:ascii="Arial" w:eastAsia="Times New Roman" w:hAnsi="Arial" w:cs="Arial"/>
          <w:color w:val="4D4D4D"/>
          <w:u w:val="single"/>
          <w:lang w:eastAsia="es-CL"/>
        </w:rPr>
      </w:pPr>
      <w:hyperlink r:id="rId6" w:history="1">
        <w:r w:rsidR="00A95ADD" w:rsidRPr="00A95ADD">
          <w:rPr>
            <w:rFonts w:ascii="Arial" w:eastAsia="Times New Roman" w:hAnsi="Arial" w:cs="Arial"/>
            <w:color w:val="4D4D4D"/>
            <w:u w:val="single"/>
            <w:lang w:eastAsia="es-CL"/>
          </w:rPr>
          <w:t xml:space="preserve">Unidad 1: </w:t>
        </w:r>
      </w:hyperlink>
      <w:r w:rsidR="006A1ED2" w:rsidRPr="006A1ED2">
        <w:t xml:space="preserve"> </w:t>
      </w:r>
      <w:r w:rsidR="006A1ED2" w:rsidRPr="006A1ED2">
        <w:rPr>
          <w:rFonts w:ascii="Arial" w:eastAsia="Times New Roman" w:hAnsi="Arial" w:cs="Arial"/>
          <w:color w:val="4D4D4D"/>
          <w:u w:val="single"/>
          <w:lang w:eastAsia="es-CL"/>
        </w:rPr>
        <w:t>Aplicar estrategias de resolución de conflictos y proponer acciones tendientes a la autosuperación</w:t>
      </w:r>
    </w:p>
    <w:p w:rsidR="006A1ED2" w:rsidRDefault="00BE56C2" w:rsidP="006A1ED2">
      <w:pPr>
        <w:rPr>
          <w:rFonts w:ascii="Arial" w:eastAsiaTheme="majorEastAsia" w:hAnsi="Arial" w:cs="Arial"/>
          <w:noProof/>
          <w:color w:val="4D4D4D"/>
          <w:shd w:val="clear" w:color="auto" w:fill="FFFFFF"/>
        </w:rPr>
      </w:pPr>
      <w:proofErr w:type="gramStart"/>
      <w:r w:rsidRPr="00A95ADD">
        <w:t>O.A:</w:t>
      </w:r>
      <w:r w:rsidR="00A95ADD" w:rsidRPr="00A95ADD">
        <w:rPr>
          <w:rFonts w:ascii="Arial" w:hAnsi="Arial" w:cs="Arial"/>
          <w:color w:val="4D4D4D"/>
          <w:shd w:val="clear" w:color="auto" w:fill="FFFFFF"/>
        </w:rPr>
        <w:t>.</w:t>
      </w:r>
      <w:proofErr w:type="gramEnd"/>
      <w:r w:rsidR="006A1ED2" w:rsidRPr="006A1ED2">
        <w:t xml:space="preserve"> </w:t>
      </w:r>
      <w:r w:rsidR="006A1ED2" w:rsidRPr="006A1ED2">
        <w:rPr>
          <w:rFonts w:ascii="Arial" w:eastAsiaTheme="majorEastAsia" w:hAnsi="Arial" w:cs="Arial"/>
          <w:color w:val="4D4D4D"/>
          <w:shd w:val="clear" w:color="auto" w:fill="FFFFFF"/>
        </w:rPr>
        <w:t xml:space="preserve">Participar en forma guiada en la comunidad escolar y en la organización del curso: proponiendo y aceptando iniciativas y asumiendo </w:t>
      </w:r>
      <w:proofErr w:type="gramStart"/>
      <w:r w:rsidR="006A1ED2" w:rsidRPr="006A1ED2">
        <w:rPr>
          <w:rFonts w:ascii="Arial" w:eastAsiaTheme="majorEastAsia" w:hAnsi="Arial" w:cs="Arial"/>
          <w:color w:val="4D4D4D"/>
          <w:shd w:val="clear" w:color="auto" w:fill="FFFFFF"/>
        </w:rPr>
        <w:t>responsabilidades</w:t>
      </w:r>
      <w:r w:rsidR="006A1ED2">
        <w:rPr>
          <w:rFonts w:ascii="Arial" w:eastAsiaTheme="majorEastAsia" w:hAnsi="Arial" w:cs="Arial"/>
          <w:color w:val="4D4D4D"/>
          <w:shd w:val="clear" w:color="auto" w:fill="FFFFFF"/>
        </w:rPr>
        <w:t xml:space="preserve"> </w:t>
      </w:r>
      <w:r w:rsidR="006A1ED2" w:rsidRPr="006A1ED2">
        <w:rPr>
          <w:rFonts w:ascii="Arial" w:eastAsiaTheme="majorEastAsia" w:hAnsi="Arial" w:cs="Arial"/>
          <w:color w:val="4D4D4D"/>
          <w:shd w:val="clear" w:color="auto" w:fill="FFFFFF"/>
        </w:rPr>
        <w:t>;estableciendo</w:t>
      </w:r>
      <w:proofErr w:type="gramEnd"/>
      <w:r w:rsidR="006A1ED2" w:rsidRPr="006A1ED2">
        <w:rPr>
          <w:rFonts w:ascii="Arial" w:eastAsiaTheme="majorEastAsia" w:hAnsi="Arial" w:cs="Arial"/>
          <w:color w:val="4D4D4D"/>
          <w:shd w:val="clear" w:color="auto" w:fill="FFFFFF"/>
        </w:rPr>
        <w:t xml:space="preserve"> acuerdos a través del diálogo y de la toma de decisiones democrática; respetando los derechos de los demás en la distribución de roles y responsabilidades.</w:t>
      </w:r>
      <w:r w:rsidR="00FF55A2" w:rsidRPr="00FF55A2">
        <w:rPr>
          <w:rFonts w:ascii="Arial" w:eastAsiaTheme="majorEastAsia" w:hAnsi="Arial" w:cs="Arial"/>
          <w:noProof/>
          <w:color w:val="4D4D4D"/>
          <w:shd w:val="clear" w:color="auto" w:fill="FFFFFF"/>
        </w:rPr>
        <w:t xml:space="preserve"> </w:t>
      </w:r>
    </w:p>
    <w:p w:rsidR="001D0DAF" w:rsidRDefault="001D0DAF" w:rsidP="006A1ED2">
      <w:pPr>
        <w:rPr>
          <w:rFonts w:ascii="Arial" w:eastAsiaTheme="majorEastAsia" w:hAnsi="Arial" w:cs="Arial"/>
          <w:noProof/>
          <w:color w:val="4D4D4D"/>
          <w:shd w:val="clear" w:color="auto" w:fill="FFFFFF"/>
        </w:rPr>
      </w:pPr>
      <w:r>
        <w:rPr>
          <w:rFonts w:ascii="Arial" w:eastAsiaTheme="majorEastAsia" w:hAnsi="Arial" w:cs="Arial"/>
          <w:noProof/>
          <w:color w:val="4D4D4D"/>
          <w:shd w:val="clear" w:color="auto" w:fill="FFFFFF"/>
        </w:rPr>
        <w:t xml:space="preserve">                                                              RUBRICA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785"/>
        <w:gridCol w:w="1725"/>
        <w:gridCol w:w="1742"/>
        <w:gridCol w:w="1715"/>
      </w:tblGrid>
      <w:tr w:rsidR="00716F70" w:rsidTr="00EB648F">
        <w:tc>
          <w:tcPr>
            <w:tcW w:w="1795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bookmarkStart w:id="0" w:name="_Hlk35596586"/>
          </w:p>
          <w:p w:rsidR="00EB648F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INDICADOR</w:t>
            </w:r>
          </w:p>
        </w:tc>
        <w:tc>
          <w:tcPr>
            <w:tcW w:w="1795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EB648F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4</w:t>
            </w:r>
            <w:r w:rsidR="004D7164">
              <w:rPr>
                <w:noProof/>
              </w:rPr>
              <w:drawing>
                <wp:inline distT="0" distB="0" distL="0" distR="0" wp14:anchorId="7303B815" wp14:editId="29EFAA44">
                  <wp:extent cx="952500" cy="5715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3</w:t>
            </w:r>
            <w:r w:rsidR="004D7164">
              <w:rPr>
                <w:noProof/>
              </w:rPr>
              <w:drawing>
                <wp:anchor distT="0" distB="0" distL="114300" distR="114300" simplePos="0" relativeHeight="251633152" behindDoc="1" locked="0" layoutInCell="1" allowOverlap="1" wp14:anchorId="0338F65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3175</wp:posOffset>
                  </wp:positionV>
                  <wp:extent cx="857250" cy="6096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2</w:t>
            </w:r>
            <w:r w:rsidR="00716F70">
              <w:rPr>
                <w:noProof/>
              </w:rPr>
              <w:drawing>
                <wp:anchor distT="0" distB="0" distL="114300" distR="114300" simplePos="0" relativeHeight="251630080" behindDoc="1" locked="0" layoutInCell="1" allowOverlap="1" wp14:anchorId="045C967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</wp:posOffset>
                  </wp:positionV>
                  <wp:extent cx="733425" cy="733425"/>
                  <wp:effectExtent l="0" t="0" r="9525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D7164" w:rsidRDefault="004D7164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716F70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1</w:t>
            </w:r>
          </w:p>
          <w:p w:rsidR="00716F70" w:rsidRDefault="00716F70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6DF4F21" wp14:editId="0AD48104">
                  <wp:extent cx="533400" cy="48577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F70" w:rsidTr="00EB648F">
        <w:tc>
          <w:tcPr>
            <w:tcW w:w="1795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Observa</w:t>
            </w:r>
            <w:r w:rsid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la imagen y menciona</w:t>
            </w:r>
            <w:r w:rsid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5 acuerdos</w:t>
            </w:r>
          </w:p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795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Responde cinco acuerdos, toda la información es comprendida.</w:t>
            </w: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Responde tres </w:t>
            </w:r>
            <w:r w:rsidR="00716F70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o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cuatro acuerdo</w:t>
            </w:r>
            <w:r w:rsidR="00716F70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s</w:t>
            </w: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Solo responde dos o</w:t>
            </w:r>
            <w:r w:rsidR="00716F70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un acuerdo</w:t>
            </w:r>
            <w:r w:rsidR="00716F70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s</w:t>
            </w:r>
            <w:proofErr w:type="gramEnd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.</w:t>
            </w: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No responde</w:t>
            </w:r>
          </w:p>
        </w:tc>
      </w:tr>
      <w:tr w:rsidR="00716F70" w:rsidTr="00EB648F">
        <w:tc>
          <w:tcPr>
            <w:tcW w:w="1795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Menciona</w:t>
            </w:r>
            <w:r w:rsid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maneras de resolver un conflicto </w:t>
            </w:r>
          </w:p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795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Menciona el Dialogo y otras formas de resolver un conflicto</w:t>
            </w: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EB648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Menciona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</w:t>
            </w:r>
            <w:r w:rsid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solo </w:t>
            </w:r>
            <w:r w:rsidR="00FF55A2" w:rsidRPr="00EB648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el</w:t>
            </w:r>
            <w:r w:rsidRPr="00EB648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Dialogo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</w:t>
            </w: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proofErr w:type="gramStart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Responde </w:t>
            </w:r>
            <w:r w:rsidR="00716F70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pero</w:t>
            </w:r>
            <w:proofErr w:type="gramEnd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la información no es coherente</w:t>
            </w: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No responde</w:t>
            </w:r>
          </w:p>
        </w:tc>
      </w:tr>
      <w:tr w:rsidR="00716F70" w:rsidTr="00EB648F">
        <w:tc>
          <w:tcPr>
            <w:tcW w:w="1795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Señalar ventajas del uso del dialogo</w:t>
            </w: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795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Señala tres </w:t>
            </w: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ventajas</w:t>
            </w: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Señala una o dos ventajas </w:t>
            </w:r>
          </w:p>
        </w:tc>
        <w:tc>
          <w:tcPr>
            <w:tcW w:w="1796" w:type="dxa"/>
          </w:tcPr>
          <w:p w:rsidR="00EB648F" w:rsidRDefault="00EB648F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proofErr w:type="gramStart"/>
            <w:r w:rsidRP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Responde</w:t>
            </w:r>
            <w:proofErr w:type="gramEnd"/>
            <w:r w:rsidRP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pero la información no es coherente</w:t>
            </w:r>
          </w:p>
        </w:tc>
        <w:tc>
          <w:tcPr>
            <w:tcW w:w="1796" w:type="dxa"/>
          </w:tcPr>
          <w:p w:rsidR="00EB648F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No responde</w:t>
            </w:r>
          </w:p>
          <w:p w:rsidR="00FF55A2" w:rsidRDefault="00FF55A2" w:rsidP="006A1ED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</w:tr>
      <w:bookmarkEnd w:id="0"/>
    </w:tbl>
    <w:p w:rsidR="004B50F9" w:rsidRDefault="004B50F9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:rsidR="004B50F9" w:rsidRDefault="004B50F9" w:rsidP="004B50F9">
      <w:pPr>
        <w:pStyle w:val="Ttulo5"/>
        <w:shd w:val="clear" w:color="auto" w:fill="FFFFFF"/>
        <w:spacing w:before="158" w:after="158"/>
      </w:pPr>
      <w:r>
        <w:lastRenderedPageBreak/>
        <w:t xml:space="preserve"> </w:t>
      </w:r>
    </w:p>
    <w:p w:rsidR="00716F70" w:rsidRDefault="00716F70" w:rsidP="00716F70">
      <w:r>
        <w:t xml:space="preserve"> EVALUACION FORMATIVA       </w:t>
      </w:r>
      <w:r>
        <w:t>GUIA DE APRENDIZAJE UNIDAD 1   GUÍA: 3</w:t>
      </w:r>
    </w:p>
    <w:p w:rsidR="00716F70" w:rsidRDefault="00716F70" w:rsidP="00716F70">
      <w:r>
        <w:t>RECURSO: TEXTO DE ESTUDIO               PAGINAS: ______________________</w:t>
      </w:r>
    </w:p>
    <w:p w:rsidR="00716F70" w:rsidRDefault="00716F70" w:rsidP="00716F70">
      <w:r>
        <w:t>ASIGNATURA: ___ORIENTACION____</w:t>
      </w:r>
    </w:p>
    <w:p w:rsidR="00716F70" w:rsidRDefault="00716F70" w:rsidP="00716F70">
      <w:r>
        <w:t>NOMBRE ESTUDIANTE: ______________________________________________________</w:t>
      </w:r>
    </w:p>
    <w:p w:rsidR="00716F70" w:rsidRDefault="00716F70" w:rsidP="00716F70">
      <w:r>
        <w:t>CURSO: 4° BASICOS                        LETRA: A- B-C-                                FECHA: 20/03/20</w:t>
      </w:r>
    </w:p>
    <w:p w:rsidR="00716F70" w:rsidRDefault="00716F70" w:rsidP="00716F70">
      <w:r>
        <w:t>Unidad 1:  Aplicar estrategias de resolución de conflictos y proponer acciones tendientes a la autosuperación</w:t>
      </w:r>
    </w:p>
    <w:p w:rsidR="004B50F9" w:rsidRDefault="00716F70" w:rsidP="00716F70">
      <w:proofErr w:type="gramStart"/>
      <w:r>
        <w:t>O.A:.</w:t>
      </w:r>
      <w:proofErr w:type="gramEnd"/>
      <w:r>
        <w:t xml:space="preserve"> :. Manifestar actitudes de solidaridad y respeto, que favorezcan la convivencia, como: actuar en forma empática (poniéndose en el lugar del otro); utilizar un buen trato (por ejemplo, saludar, despedirse, pedir por favor); evitar y rechazar toda forma de violencia y discriminación, ya sea por etnia, género, religión, nacionalidad, respetar el derecho de todos a expresar opiniones y ser diferente; prestar ayuda especialmente a quien lo necesite; respetar el ambiente de aprendizaje.</w:t>
      </w:r>
    </w:p>
    <w:p w:rsidR="001D0DAF" w:rsidRDefault="001D0DAF" w:rsidP="00716F70">
      <w:r>
        <w:t xml:space="preserve">                                                                              </w:t>
      </w:r>
      <w:bookmarkStart w:id="1" w:name="_GoBack"/>
      <w:bookmarkEnd w:id="1"/>
      <w:r>
        <w:t xml:space="preserve">   RUBRICA</w:t>
      </w:r>
    </w:p>
    <w:tbl>
      <w:tblPr>
        <w:tblStyle w:val="Tablaconcuadrcula"/>
        <w:tblW w:w="9603" w:type="dxa"/>
        <w:tblLook w:val="04A0" w:firstRow="1" w:lastRow="0" w:firstColumn="1" w:lastColumn="0" w:noHBand="0" w:noVBand="1"/>
      </w:tblPr>
      <w:tblGrid>
        <w:gridCol w:w="2097"/>
        <w:gridCol w:w="1958"/>
        <w:gridCol w:w="1851"/>
        <w:gridCol w:w="1874"/>
        <w:gridCol w:w="1823"/>
      </w:tblGrid>
      <w:tr w:rsidR="001D0DAF" w:rsidTr="001D0DAF">
        <w:trPr>
          <w:trHeight w:val="1635"/>
        </w:trPr>
        <w:tc>
          <w:tcPr>
            <w:tcW w:w="2097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INDICADOR</w:t>
            </w:r>
          </w:p>
        </w:tc>
        <w:tc>
          <w:tcPr>
            <w:tcW w:w="1958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4</w:t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6924E97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3175</wp:posOffset>
                  </wp:positionV>
                  <wp:extent cx="952500" cy="57150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851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3</w:t>
            </w:r>
            <w:r>
              <w:rPr>
                <w:noProof/>
              </w:rPr>
              <w:drawing>
                <wp:anchor distT="0" distB="0" distL="114300" distR="114300" simplePos="0" relativeHeight="251692544" behindDoc="1" locked="0" layoutInCell="1" allowOverlap="1" wp14:anchorId="26F2CCFD" wp14:editId="4BAECA8B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3175</wp:posOffset>
                  </wp:positionV>
                  <wp:extent cx="857250" cy="6096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874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2</w:t>
            </w: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0B9D1F06" wp14:editId="25BBEB9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</wp:posOffset>
                  </wp:positionV>
                  <wp:extent cx="733425" cy="733425"/>
                  <wp:effectExtent l="0" t="0" r="9525" b="952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823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1</w:t>
            </w: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548F0F8" wp14:editId="4A512506">
                  <wp:extent cx="533400" cy="485775"/>
                  <wp:effectExtent l="0" t="0" r="0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DAF" w:rsidTr="001D0DAF">
        <w:trPr>
          <w:trHeight w:val="2260"/>
        </w:trPr>
        <w:tc>
          <w:tcPr>
            <w:tcW w:w="2097" w:type="dxa"/>
          </w:tcPr>
          <w:p w:rsidR="00130168" w:rsidRDefault="00130168" w:rsidP="00130168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Observar la imagen </w:t>
            </w: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1.- ¿Qué significa?  Somos todos iguales pero diferentes” </w:t>
            </w:r>
          </w:p>
        </w:tc>
        <w:tc>
          <w:tcPr>
            <w:tcW w:w="1958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Explica usando palabras claves como; Somos iguales en derecho, somos diferentes como personas únicas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.</w:t>
            </w:r>
          </w:p>
        </w:tc>
        <w:tc>
          <w:tcPr>
            <w:tcW w:w="1851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Explica sin embargo utiliza algunas palabras claves</w:t>
            </w:r>
          </w:p>
        </w:tc>
        <w:tc>
          <w:tcPr>
            <w:tcW w:w="1874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proofErr w:type="gramStart"/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Responde  pero</w:t>
            </w:r>
            <w:proofErr w:type="gramEnd"/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la información no es coherente</w:t>
            </w:r>
          </w:p>
        </w:tc>
        <w:tc>
          <w:tcPr>
            <w:tcW w:w="1823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No responde</w:t>
            </w:r>
          </w:p>
        </w:tc>
      </w:tr>
      <w:tr w:rsidR="001D0DAF" w:rsidTr="001D0DAF">
        <w:trPr>
          <w:trHeight w:val="1249"/>
        </w:trPr>
        <w:tc>
          <w:tcPr>
            <w:tcW w:w="2097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Interpretar </w:t>
            </w:r>
          </w:p>
          <w:p w:rsidR="00130168" w:rsidRDefault="001D0DAF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imagen</w:t>
            </w: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958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Menciona 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palabras claves</w:t>
            </w:r>
            <w:r w:rsid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bullyng</w:t>
            </w:r>
            <w:proofErr w:type="spellEnd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, mal trato, rechazo, discriminación.</w:t>
            </w:r>
          </w:p>
        </w:tc>
        <w:tc>
          <w:tcPr>
            <w:tcW w:w="1851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Explica sin embargo utiliza algunas palabras claves</w:t>
            </w:r>
          </w:p>
        </w:tc>
        <w:tc>
          <w:tcPr>
            <w:tcW w:w="1874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proofErr w:type="gramStart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Responde  pero</w:t>
            </w:r>
            <w:proofErr w:type="gramEnd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la información no es coherente</w:t>
            </w:r>
          </w:p>
        </w:tc>
        <w:tc>
          <w:tcPr>
            <w:tcW w:w="1823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No responde</w:t>
            </w:r>
          </w:p>
        </w:tc>
      </w:tr>
      <w:tr w:rsidR="001D0DAF" w:rsidTr="001D0DAF">
        <w:trPr>
          <w:trHeight w:val="1739"/>
        </w:trPr>
        <w:tc>
          <w:tcPr>
            <w:tcW w:w="2097" w:type="dxa"/>
          </w:tcPr>
          <w:p w:rsidR="00130168" w:rsidRPr="00130168" w:rsidRDefault="00130168" w:rsidP="00130168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Investiga</w:t>
            </w:r>
            <w:r w:rsid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</w:t>
            </w: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 </w:t>
            </w:r>
          </w:p>
          <w:p w:rsidR="00130168" w:rsidRPr="00130168" w:rsidRDefault="00130168" w:rsidP="00130168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a)</w:t>
            </w:r>
            <w:r w:rsid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D</w:t>
            </w: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iscrimi</w:t>
            </w:r>
            <w:r w:rsid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nación</w:t>
            </w:r>
          </w:p>
          <w:p w:rsidR="001D0DAF" w:rsidRDefault="00130168" w:rsidP="00130168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b)</w:t>
            </w:r>
            <w:r w:rsid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</w:t>
            </w: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Racis</w:t>
            </w:r>
            <w:r w:rsid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mo</w:t>
            </w:r>
          </w:p>
          <w:p w:rsidR="00130168" w:rsidRPr="00130168" w:rsidRDefault="001D0DAF" w:rsidP="00130168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c) S</w:t>
            </w:r>
            <w:r w:rsidR="00130168"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egreg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ación</w:t>
            </w:r>
            <w:r w:rsidR="00130168"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</w:t>
            </w:r>
          </w:p>
          <w:p w:rsidR="00130168" w:rsidRDefault="00130168" w:rsidP="00130168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130168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d) Sociedad xenofóbica</w:t>
            </w: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  <w:tc>
          <w:tcPr>
            <w:tcW w:w="1958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D0DAF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Da el significado </w:t>
            </w:r>
            <w:r w:rsid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completo 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de </w:t>
            </w:r>
            <w:proofErr w:type="gramStart"/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los </w:t>
            </w:r>
            <w:r w:rsid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cuatro</w:t>
            </w:r>
            <w:proofErr w:type="gramEnd"/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conceptos</w:t>
            </w:r>
          </w:p>
        </w:tc>
        <w:tc>
          <w:tcPr>
            <w:tcW w:w="1851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D0DAF" w:rsidRPr="001D0DAF" w:rsidRDefault="001D0DAF" w:rsidP="001D0DAF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Da el significado completo de </w:t>
            </w:r>
            <w:r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dos y tres</w:t>
            </w:r>
          </w:p>
          <w:p w:rsidR="00130168" w:rsidRDefault="001D0DAF" w:rsidP="001D0DAF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1D0DAF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conceptos</w:t>
            </w:r>
          </w:p>
        </w:tc>
        <w:tc>
          <w:tcPr>
            <w:tcW w:w="1874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proofErr w:type="gramStart"/>
            <w:r w:rsidRP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Responde</w:t>
            </w:r>
            <w:proofErr w:type="gramEnd"/>
            <w:r w:rsidRP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 xml:space="preserve"> pero la información no es coherente</w:t>
            </w:r>
          </w:p>
        </w:tc>
        <w:tc>
          <w:tcPr>
            <w:tcW w:w="1823" w:type="dxa"/>
          </w:tcPr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  <w:r w:rsidRPr="00FF55A2">
              <w:rPr>
                <w:rFonts w:ascii="Arial" w:eastAsiaTheme="majorEastAsia" w:hAnsi="Arial" w:cs="Arial"/>
                <w:color w:val="4D4D4D"/>
                <w:shd w:val="clear" w:color="auto" w:fill="FFFFFF"/>
              </w:rPr>
              <w:t>No responde</w:t>
            </w:r>
          </w:p>
          <w:p w:rsidR="00130168" w:rsidRDefault="00130168" w:rsidP="00C67802">
            <w:pPr>
              <w:rPr>
                <w:rFonts w:ascii="Arial" w:eastAsiaTheme="majorEastAsia" w:hAnsi="Arial" w:cs="Arial"/>
                <w:color w:val="4D4D4D"/>
                <w:shd w:val="clear" w:color="auto" w:fill="FFFFFF"/>
              </w:rPr>
            </w:pPr>
          </w:p>
        </w:tc>
      </w:tr>
    </w:tbl>
    <w:p w:rsidR="001F5D33" w:rsidRDefault="001F5D33" w:rsidP="004B50F9"/>
    <w:p w:rsidR="001F5D33" w:rsidRDefault="001F5D33" w:rsidP="004B50F9"/>
    <w:p w:rsidR="001F5D33" w:rsidRDefault="001F5D33" w:rsidP="004B50F9"/>
    <w:p w:rsidR="001F5D33" w:rsidRDefault="001F5D33" w:rsidP="004B50F9">
      <w:pPr>
        <w:rPr>
          <w:sz w:val="24"/>
          <w:szCs w:val="24"/>
        </w:rPr>
      </w:pPr>
    </w:p>
    <w:p w:rsidR="001F5D33" w:rsidRDefault="001F5D33" w:rsidP="004B50F9">
      <w:pPr>
        <w:rPr>
          <w:sz w:val="24"/>
          <w:szCs w:val="24"/>
        </w:rPr>
      </w:pPr>
    </w:p>
    <w:p w:rsidR="001F5D33" w:rsidRDefault="001F5D33" w:rsidP="004B50F9">
      <w:pPr>
        <w:rPr>
          <w:sz w:val="24"/>
          <w:szCs w:val="24"/>
        </w:rPr>
      </w:pPr>
    </w:p>
    <w:p w:rsidR="001F5D33" w:rsidRDefault="001F5D33" w:rsidP="004B50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5D33" w:rsidRPr="004B50F9" w:rsidRDefault="001F5D33" w:rsidP="004B50F9">
      <w:pPr>
        <w:rPr>
          <w:sz w:val="24"/>
          <w:szCs w:val="24"/>
        </w:rPr>
      </w:pPr>
    </w:p>
    <w:sectPr w:rsidR="001F5D33" w:rsidRPr="004B50F9" w:rsidSect="00FF55A2">
      <w:head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094" w:rsidRDefault="00A73094" w:rsidP="00BE56C2">
      <w:pPr>
        <w:spacing w:after="0" w:line="240" w:lineRule="auto"/>
      </w:pPr>
      <w:r>
        <w:separator/>
      </w:r>
    </w:p>
  </w:endnote>
  <w:endnote w:type="continuationSeparator" w:id="0">
    <w:p w:rsidR="00A73094" w:rsidRDefault="00A7309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094" w:rsidRDefault="00A73094" w:rsidP="00BE56C2">
      <w:pPr>
        <w:spacing w:after="0" w:line="240" w:lineRule="auto"/>
      </w:pPr>
      <w:r>
        <w:separator/>
      </w:r>
    </w:p>
  </w:footnote>
  <w:footnote w:type="continuationSeparator" w:id="0">
    <w:p w:rsidR="00A73094" w:rsidRDefault="00A7309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6A1ED2" w:rsidRPr="006A1ED2">
      <w:t>sara.contreras@colegio-mineralelteniente.cl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8039B"/>
    <w:rsid w:val="001026B9"/>
    <w:rsid w:val="00130168"/>
    <w:rsid w:val="001D0DAF"/>
    <w:rsid w:val="001F5D33"/>
    <w:rsid w:val="0035270E"/>
    <w:rsid w:val="003D19E8"/>
    <w:rsid w:val="004B50F9"/>
    <w:rsid w:val="004B51D4"/>
    <w:rsid w:val="004D7164"/>
    <w:rsid w:val="00563723"/>
    <w:rsid w:val="006A1ED2"/>
    <w:rsid w:val="00716F70"/>
    <w:rsid w:val="0075157A"/>
    <w:rsid w:val="007E55AA"/>
    <w:rsid w:val="009148B4"/>
    <w:rsid w:val="009834F4"/>
    <w:rsid w:val="00A73094"/>
    <w:rsid w:val="00A95ADD"/>
    <w:rsid w:val="00BE56C2"/>
    <w:rsid w:val="00E025DF"/>
    <w:rsid w:val="00EB648F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038EF"/>
  <w15:docId w15:val="{8CFD915E-E88C-44A3-8E09-E81A743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168"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EB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rriculumnacional.mineduc.cl/614/w3-article-21237.html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10</cp:revision>
  <cp:lastPrinted>2020-03-18T15:29:00Z</cp:lastPrinted>
  <dcterms:created xsi:type="dcterms:W3CDTF">2020-03-16T17:50:00Z</dcterms:created>
  <dcterms:modified xsi:type="dcterms:W3CDTF">2020-03-20T14:56:00Z</dcterms:modified>
</cp:coreProperties>
</file>