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91D17" w14:textId="6991C04C" w:rsidR="0035270E" w:rsidRPr="00D95AF9" w:rsidRDefault="00D95AF9" w:rsidP="0035270E">
      <w:r w:rsidRPr="00743ABB">
        <w:rPr>
          <w:color w:val="0070C0"/>
          <w:sz w:val="20"/>
          <w:szCs w:val="20"/>
        </w:rPr>
        <w:t>jacqueline.perret@</w:t>
      </w:r>
      <w:r>
        <w:rPr>
          <w:color w:val="0070C0"/>
          <w:sz w:val="20"/>
          <w:szCs w:val="20"/>
        </w:rPr>
        <w:t>colegio-</w:t>
      </w:r>
      <w:r w:rsidRPr="00743ABB">
        <w:rPr>
          <w:color w:val="0070C0"/>
          <w:sz w:val="20"/>
          <w:szCs w:val="20"/>
        </w:rPr>
        <w:t>mineralelteniente.cl</w:t>
      </w:r>
      <w:r w:rsidRPr="00743ABB">
        <w:rPr>
          <w:color w:val="0070C0"/>
        </w:rPr>
        <w:t xml:space="preserve">  </w:t>
      </w:r>
      <w:r>
        <w:rPr>
          <w:color w:val="0070C0"/>
        </w:rPr>
        <w:t xml:space="preserve"> -  </w:t>
      </w:r>
      <w:r w:rsidRPr="00C14867">
        <w:rPr>
          <w:color w:val="0070C0"/>
        </w:rPr>
        <w:t>luis.medina@colegio-mineralelteniente.cl</w:t>
      </w:r>
    </w:p>
    <w:p w14:paraId="25BE0035" w14:textId="27BCD126" w:rsidR="009148B4" w:rsidRPr="00BE56C2" w:rsidRDefault="00DC006B" w:rsidP="00BE56C2">
      <w:pPr>
        <w:jc w:val="center"/>
        <w:rPr>
          <w:b/>
        </w:rPr>
      </w:pPr>
      <w:r>
        <w:rPr>
          <w:b/>
        </w:rPr>
        <w:t>MATERIAL DE APOYO</w:t>
      </w:r>
      <w:r w:rsidR="00FC5DFE">
        <w:rPr>
          <w:b/>
        </w:rPr>
        <w:t xml:space="preserve"> </w:t>
      </w:r>
      <w:bookmarkStart w:id="0" w:name="_GoBack"/>
      <w:bookmarkEnd w:id="0"/>
      <w:r w:rsidR="007E55AA">
        <w:rPr>
          <w:b/>
        </w:rPr>
        <w:t xml:space="preserve">  N° DE GUÍA: </w:t>
      </w:r>
      <w:r w:rsidR="00FC5DFE">
        <w:rPr>
          <w:b/>
        </w:rPr>
        <w:t>2</w:t>
      </w:r>
    </w:p>
    <w:p w14:paraId="72D6315A" w14:textId="0B557C64" w:rsidR="00C00C2B" w:rsidRDefault="00BE56C2" w:rsidP="00BE56C2">
      <w:r>
        <w:t>ASIGNATURA:</w:t>
      </w:r>
      <w:r w:rsidR="00967F0E">
        <w:t xml:space="preserve"> TECNOLOGÍA </w:t>
      </w:r>
    </w:p>
    <w:p w14:paraId="4509B3DB" w14:textId="77777777" w:rsidR="00BE56C2" w:rsidRDefault="00BE56C2" w:rsidP="00BE56C2">
      <w:r>
        <w:t>NOMBRE ESTUDIANTE: ______________________________________________________</w:t>
      </w:r>
    </w:p>
    <w:p w14:paraId="2045B087" w14:textId="175831D6" w:rsidR="00BE56C2" w:rsidRDefault="00BE56C2" w:rsidP="00BE56C2">
      <w:r>
        <w:t>CURSO: ______</w:t>
      </w:r>
      <w:r w:rsidR="002963E3">
        <w:t>Cuartos</w:t>
      </w:r>
      <w:r w:rsidR="007410FE">
        <w:t xml:space="preserve"> Básicos</w:t>
      </w:r>
      <w:r>
        <w:t>____</w:t>
      </w:r>
      <w:r w:rsidR="0035270E">
        <w:t xml:space="preserve">____________________ LETRA: </w:t>
      </w:r>
      <w:r w:rsidR="00874ED0">
        <w:t>A-B-C</w:t>
      </w:r>
      <w:r w:rsidR="0035270E">
        <w:t>______</w:t>
      </w:r>
      <w:r>
        <w:t xml:space="preserve"> FECHA: ______</w:t>
      </w:r>
    </w:p>
    <w:p w14:paraId="2D70EFC0" w14:textId="5BF1CDCB" w:rsidR="006E1E5A" w:rsidRDefault="00AE2430" w:rsidP="00DC006B">
      <w:pPr>
        <w:rPr>
          <w:rFonts w:ascii="Arial" w:hAnsi="Arial" w:cs="Arial"/>
          <w:sz w:val="20"/>
          <w:szCs w:val="20"/>
        </w:rPr>
      </w:pPr>
      <w:r w:rsidRPr="00015458">
        <w:rPr>
          <w:rFonts w:ascii="Arial" w:hAnsi="Arial" w:cs="Arial"/>
          <w:sz w:val="24"/>
          <w:szCs w:val="24"/>
        </w:rPr>
        <w:t xml:space="preserve">OA: </w:t>
      </w:r>
      <w:r w:rsidR="00874ED0" w:rsidRPr="00874ED0">
        <w:rPr>
          <w:rFonts w:ascii="Arial" w:hAnsi="Arial" w:cs="Arial"/>
          <w:sz w:val="20"/>
          <w:szCs w:val="20"/>
        </w:rPr>
        <w:t xml:space="preserve">Usar software para organizar y comunicar ideas e información con diferentes propósitos mediante: programas de presentación para mostrar imágenes, diagramas y textos, entre otros; </w:t>
      </w:r>
    </w:p>
    <w:p w14:paraId="6670D80F" w14:textId="43486406" w:rsidR="00DC006B" w:rsidRDefault="00DC006B" w:rsidP="00DC00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USO DEL MOUSE</w:t>
      </w:r>
    </w:p>
    <w:p w14:paraId="121DA632" w14:textId="3CB29AA6" w:rsidR="00DC006B" w:rsidRDefault="00DC006B" w:rsidP="00C06EE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Uso del Mouse</w:t>
      </w:r>
      <w:r>
        <w:rPr>
          <w:rFonts w:ascii="Arial" w:hAnsi="Arial" w:cs="Arial"/>
          <w:color w:val="222222"/>
          <w:shd w:val="clear" w:color="auto" w:fill="FFFFFF"/>
        </w:rPr>
        <w:t>.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mouse</w:t>
      </w:r>
      <w:r>
        <w:rPr>
          <w:rFonts w:ascii="Arial" w:hAnsi="Arial" w:cs="Arial"/>
          <w:color w:val="222222"/>
          <w:shd w:val="clear" w:color="auto" w:fill="FFFFFF"/>
        </w:rPr>
        <w:t> permite interactuar con elementos de la pantalla como si lo hiciera directamente con las manos. Puede señalar objetos, moverlos cambiarlos de posición, deshacerse de ellos, abrir archivos, y realizar otras acciones seleccionándolos y haciendo clic sobre ellos.</w:t>
      </w:r>
    </w:p>
    <w:p w14:paraId="257025B4" w14:textId="4722A53E" w:rsidR="00DC006B" w:rsidRDefault="00C06EE7" w:rsidP="00DC006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97AEB" wp14:editId="42603B07">
                <wp:simplePos x="0" y="0"/>
                <wp:positionH relativeFrom="column">
                  <wp:posOffset>-424815</wp:posOffset>
                </wp:positionH>
                <wp:positionV relativeFrom="paragraph">
                  <wp:posOffset>1541145</wp:posOffset>
                </wp:positionV>
                <wp:extent cx="2374265" cy="1403985"/>
                <wp:effectExtent l="0" t="0" r="22225" b="1524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DC8A" w14:textId="2EA67EAD" w:rsidR="00C06EE7" w:rsidRPr="00C06EE7" w:rsidRDefault="00C06E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Pr="00C06E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 solo clic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sobre el objeto para seleccionarlo.  </w:t>
                            </w:r>
                            <w:r w:rsidRPr="00C06E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Doble clic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ejecutar la acción. </w:t>
                            </w:r>
                            <w:r w:rsidRPr="00C06E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Clic sostenido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arrastrar.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3.45pt;margin-top:121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">
                <v:textbox style="mso-fit-shape-to-text:t">
                  <w:txbxContent>
                    <w:p w14:paraId="3D69DC8A" w14:textId="2EA67EAD" w:rsidR="00C06EE7" w:rsidRPr="00C06EE7" w:rsidRDefault="00C06E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 </w:t>
                      </w:r>
                      <w:r w:rsidRPr="00C06E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 solo clic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sobre el objeto para seleccionarlo.  </w:t>
                      </w:r>
                      <w:r w:rsidRPr="00C06E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Doble clic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ejecutar la acción. </w:t>
                      </w:r>
                      <w:r w:rsidRPr="00C06E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Clic sostenido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arrastrar.</w:t>
                      </w:r>
                    </w:p>
                  </w:txbxContent>
                </v:textbox>
              </v:shape>
            </w:pict>
          </mc:Fallback>
        </mc:AlternateContent>
      </w:r>
      <w:r w:rsidRPr="00DC006B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C09E7" wp14:editId="4CB27A65">
                <wp:simplePos x="0" y="0"/>
                <wp:positionH relativeFrom="column">
                  <wp:posOffset>3712845</wp:posOffset>
                </wp:positionH>
                <wp:positionV relativeFrom="paragraph">
                  <wp:posOffset>1419860</wp:posOffset>
                </wp:positionV>
                <wp:extent cx="2374265" cy="1403985"/>
                <wp:effectExtent l="0" t="0" r="2222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7D90A" w14:textId="4A592173" w:rsidR="00DC006B" w:rsidRDefault="00DC006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 un solo clic sobre un objeto o área aparece generalmente un menú de opciones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2.35pt;margin-top:111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">
                <v:textbox style="mso-fit-shape-to-text:t">
                  <w:txbxContent>
                    <w:p w14:paraId="4307D90A" w14:textId="4A592173" w:rsidR="00DC006B" w:rsidRDefault="00DC006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 un solo clic sobre un objeto o área aparece generalmente un menú de opciones</w:t>
                      </w:r>
                    </w:p>
                  </w:txbxContent>
                </v:textbox>
              </v:shape>
            </w:pict>
          </mc:Fallback>
        </mc:AlternateContent>
      </w:r>
      <w:r w:rsidR="00DC006B">
        <w:rPr>
          <w:noProof/>
          <w:lang w:eastAsia="es-CL"/>
        </w:rPr>
        <w:drawing>
          <wp:inline distT="0" distB="0" distL="0" distR="0" wp14:anchorId="65544EEF" wp14:editId="32DCB903">
            <wp:extent cx="3398520" cy="2419746"/>
            <wp:effectExtent l="0" t="0" r="0" b="0"/>
            <wp:docPr id="5" name="Imagen 5" descr="Resultado de imagen para uso del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so del mou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37" cy="24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6968" w14:textId="5E91E2EE" w:rsidR="00DC006B" w:rsidRDefault="002234D6" w:rsidP="00DC006B">
      <w:pPr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01EEEBB" wp14:editId="1DBBA532">
            <wp:simplePos x="0" y="0"/>
            <wp:positionH relativeFrom="column">
              <wp:posOffset>4511040</wp:posOffset>
            </wp:positionH>
            <wp:positionV relativeFrom="paragraph">
              <wp:posOffset>226695</wp:posOffset>
            </wp:positionV>
            <wp:extent cx="16097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72" y="21455"/>
                <wp:lineTo x="21472" y="0"/>
                <wp:lineTo x="0" y="0"/>
              </wp:wrapPolygon>
            </wp:wrapThrough>
            <wp:docPr id="4" name="Imagen 4" descr="http://2.bp.blogspot.com/-kYn_qDzSgRQ/Veiejf4HtwI/AAAAAAAAAqk/XQOgsRUjeo0/s1600/cursorslis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kYn_qDzSgRQ/Veiejf4HtwI/AAAAAAAAAqk/XQOgsRUjeo0/s1600/cursorslist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D917A" w14:textId="054FB9A7" w:rsidR="00DC006B" w:rsidRDefault="002234D6" w:rsidP="00DC006B">
      <w:r>
        <w:t>PUEDES EJERCITAR EN EL SIGUIENTE ENLACE:</w:t>
      </w:r>
    </w:p>
    <w:p w14:paraId="0718D076" w14:textId="1E00117A" w:rsidR="002234D6" w:rsidRPr="00BE56C2" w:rsidRDefault="004975A0" w:rsidP="00DC006B">
      <w:hyperlink r:id="rId10" w:history="1">
        <w:r w:rsidR="002234D6">
          <w:rPr>
            <w:rStyle w:val="Hipervnculo"/>
          </w:rPr>
          <w:t>http://www.pbclibrary.org/raton/mousercise.htm</w:t>
        </w:r>
      </w:hyperlink>
    </w:p>
    <w:sectPr w:rsidR="002234D6" w:rsidRPr="00BE56C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1693B" w14:textId="77777777" w:rsidR="004975A0" w:rsidRDefault="004975A0" w:rsidP="00BE56C2">
      <w:pPr>
        <w:spacing w:after="0" w:line="240" w:lineRule="auto"/>
      </w:pPr>
      <w:r>
        <w:separator/>
      </w:r>
    </w:p>
  </w:endnote>
  <w:endnote w:type="continuationSeparator" w:id="0">
    <w:p w14:paraId="4DF92800" w14:textId="77777777" w:rsidR="004975A0" w:rsidRDefault="004975A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375E2" w14:textId="77777777" w:rsidR="004975A0" w:rsidRDefault="004975A0" w:rsidP="00BE56C2">
      <w:pPr>
        <w:spacing w:after="0" w:line="240" w:lineRule="auto"/>
      </w:pPr>
      <w:r>
        <w:separator/>
      </w:r>
    </w:p>
  </w:footnote>
  <w:footnote w:type="continuationSeparator" w:id="0">
    <w:p w14:paraId="3469C189" w14:textId="77777777" w:rsidR="004975A0" w:rsidRDefault="004975A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796675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hyperlink r:id="rId2" w:history="1">
      <w:r w:rsidR="00D95AF9" w:rsidRPr="005C0D9A">
        <w:rPr>
          <w:rStyle w:val="Hipervnculo"/>
        </w:rPr>
        <w:t>Maritza.medina@colegio-mineralelteniente.cl</w:t>
      </w:r>
    </w:hyperlink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19EA"/>
    <w:multiLevelType w:val="hybridMultilevel"/>
    <w:tmpl w:val="6252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90A29"/>
    <w:multiLevelType w:val="hybridMultilevel"/>
    <w:tmpl w:val="B1FE1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61D3"/>
    <w:rsid w:val="00024105"/>
    <w:rsid w:val="000306C2"/>
    <w:rsid w:val="001351FD"/>
    <w:rsid w:val="00193B97"/>
    <w:rsid w:val="001E0790"/>
    <w:rsid w:val="002234D6"/>
    <w:rsid w:val="00235A1C"/>
    <w:rsid w:val="00254D1F"/>
    <w:rsid w:val="002938E9"/>
    <w:rsid w:val="002963E3"/>
    <w:rsid w:val="00342A1F"/>
    <w:rsid w:val="0035270E"/>
    <w:rsid w:val="00352784"/>
    <w:rsid w:val="0043420B"/>
    <w:rsid w:val="004975A0"/>
    <w:rsid w:val="004C48FF"/>
    <w:rsid w:val="00505684"/>
    <w:rsid w:val="005207D2"/>
    <w:rsid w:val="00554304"/>
    <w:rsid w:val="005C773A"/>
    <w:rsid w:val="005E36CD"/>
    <w:rsid w:val="00635939"/>
    <w:rsid w:val="006868A3"/>
    <w:rsid w:val="006E1E5A"/>
    <w:rsid w:val="006F788B"/>
    <w:rsid w:val="007410FE"/>
    <w:rsid w:val="007E55AA"/>
    <w:rsid w:val="00874ED0"/>
    <w:rsid w:val="009148B4"/>
    <w:rsid w:val="00967F0E"/>
    <w:rsid w:val="009D3532"/>
    <w:rsid w:val="009D57F0"/>
    <w:rsid w:val="00A90FC4"/>
    <w:rsid w:val="00AE2430"/>
    <w:rsid w:val="00B23F7B"/>
    <w:rsid w:val="00B87106"/>
    <w:rsid w:val="00BB298B"/>
    <w:rsid w:val="00BE56C2"/>
    <w:rsid w:val="00BF5754"/>
    <w:rsid w:val="00C00C2B"/>
    <w:rsid w:val="00C06EE7"/>
    <w:rsid w:val="00C14867"/>
    <w:rsid w:val="00C55FF0"/>
    <w:rsid w:val="00D110D8"/>
    <w:rsid w:val="00D45830"/>
    <w:rsid w:val="00D46289"/>
    <w:rsid w:val="00D55FF0"/>
    <w:rsid w:val="00D91F5E"/>
    <w:rsid w:val="00D95AF9"/>
    <w:rsid w:val="00DC006B"/>
    <w:rsid w:val="00E025DF"/>
    <w:rsid w:val="00E06D8A"/>
    <w:rsid w:val="00F83BA5"/>
    <w:rsid w:val="00F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4FA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bclibrary.org/raton/mousercise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Makarenna Avendaño</cp:lastModifiedBy>
  <cp:revision>4</cp:revision>
  <dcterms:created xsi:type="dcterms:W3CDTF">2020-03-26T16:38:00Z</dcterms:created>
  <dcterms:modified xsi:type="dcterms:W3CDTF">2020-04-08T17:54:00Z</dcterms:modified>
</cp:coreProperties>
</file>