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130D7C" w:rsidP="00130D7C">
      <w:pPr>
        <w:jc w:val="center"/>
        <w:rPr>
          <w:b/>
        </w:rPr>
      </w:pPr>
      <w:bookmarkStart w:id="0" w:name="_GoBack"/>
      <w:bookmarkEnd w:id="0"/>
      <w:r>
        <w:rPr>
          <w:b/>
        </w:rPr>
        <w:t>s</w:t>
      </w:r>
      <w:r w:rsidR="00D85CB7">
        <w:rPr>
          <w:b/>
        </w:rPr>
        <w:t>ilvana.carreno</w:t>
      </w:r>
      <w:r w:rsidRPr="00130D7C">
        <w:rPr>
          <w:b/>
        </w:rPr>
        <w:t>@</w:t>
      </w:r>
      <w:r w:rsidR="00D85CB7">
        <w:rPr>
          <w:b/>
        </w:rPr>
        <w:t>colegiomineralelteniente.cl</w:t>
      </w:r>
    </w:p>
    <w:p w:rsidR="00D85CB7" w:rsidRDefault="00BE56C2" w:rsidP="00D85CB7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</w:t>
      </w:r>
      <w:r w:rsidR="00D85CB7">
        <w:rPr>
          <w:b/>
        </w:rPr>
        <w:t xml:space="preserve"> </w:t>
      </w:r>
      <w:r w:rsidR="007E55AA">
        <w:rPr>
          <w:b/>
        </w:rPr>
        <w:t xml:space="preserve"> </w:t>
      </w:r>
      <w:r w:rsidR="00D85CB7" w:rsidRPr="00D85CB7">
        <w:rPr>
          <w:b/>
        </w:rPr>
        <w:t>N° DE GUÍA: 01</w:t>
      </w:r>
    </w:p>
    <w:p w:rsidR="009148B4" w:rsidRPr="00BE56C2" w:rsidRDefault="00D85CB7" w:rsidP="00D85CB7">
      <w:pPr>
        <w:jc w:val="center"/>
        <w:rPr>
          <w:b/>
        </w:rPr>
      </w:pPr>
      <w:r>
        <w:rPr>
          <w:b/>
        </w:rPr>
        <w:t>“COMPORTAMIENTO DE LA MATERIA Y SU CLASIFICACIÓN”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</w:t>
      </w:r>
      <w:r w:rsidR="00130D7C">
        <w:t>10- 11-12-13-14-15-16</w:t>
      </w:r>
    </w:p>
    <w:p w:rsidR="00BE56C2" w:rsidRDefault="00BE56C2" w:rsidP="00BE56C2">
      <w:r>
        <w:t xml:space="preserve">ASIGNATURA: </w:t>
      </w:r>
      <w:r w:rsidR="00D85CB7" w:rsidRPr="00D85CB7">
        <w:rPr>
          <w:b/>
          <w:bCs/>
        </w:rPr>
        <w:t>CIENCIAS NATURALES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D85CB7" w:rsidRPr="00D85CB7">
        <w:rPr>
          <w:b/>
          <w:bCs/>
        </w:rPr>
        <w:t xml:space="preserve">SEPTIMO     </w:t>
      </w:r>
      <w:r w:rsidR="00D85CB7">
        <w:t xml:space="preserve">      </w:t>
      </w:r>
      <w:r w:rsidR="0035270E">
        <w:t xml:space="preserve">LETRA: </w:t>
      </w:r>
      <w:r w:rsidR="00D85CB7" w:rsidRPr="00D85CB7">
        <w:rPr>
          <w:b/>
          <w:bCs/>
        </w:rPr>
        <w:t xml:space="preserve">A-B-C </w:t>
      </w:r>
      <w:r w:rsidRPr="00D85CB7">
        <w:rPr>
          <w:b/>
          <w:bCs/>
        </w:rPr>
        <w:t xml:space="preserve"> </w:t>
      </w:r>
      <w:r w:rsidR="00D85CB7" w:rsidRPr="00D85CB7">
        <w:rPr>
          <w:b/>
          <w:bCs/>
        </w:rPr>
        <w:t xml:space="preserve">                      </w:t>
      </w:r>
      <w:r w:rsidR="00D85CB7" w:rsidRPr="00D85CB7">
        <w:t xml:space="preserve">                 </w:t>
      </w:r>
      <w:r>
        <w:t>FECHA: __________________</w:t>
      </w:r>
    </w:p>
    <w:p w:rsidR="00BE56C2" w:rsidRDefault="00BE56C2" w:rsidP="00BE56C2">
      <w:proofErr w:type="gramStart"/>
      <w:r>
        <w:t>O.A</w:t>
      </w:r>
      <w:proofErr w:type="gramEnd"/>
      <w:r w:rsidR="007039A0">
        <w:t>14</w:t>
      </w:r>
      <w:r w:rsidR="00130D7C">
        <w:t xml:space="preserve">: </w:t>
      </w:r>
      <w:r>
        <w:t xml:space="preserve"> </w:t>
      </w:r>
      <w:r w:rsidR="007039A0" w:rsidRPr="007039A0">
        <w:t>Investigar experimentalmente y explicar la clasificación de la materia en sustancias puras y mezclas (homogéneas y heterogéneas), los procedimientos de separación de mezclas (decantación, filtración, tamizado y destilación), considerando su aplicación industrial en la metalurgia, la minería y el tratamiento de aguas servidas, entre otros.</w:t>
      </w:r>
    </w:p>
    <w:p w:rsidR="007039A0" w:rsidRPr="001029B0" w:rsidRDefault="00D85CB7" w:rsidP="001029B0">
      <w:pPr>
        <w:pStyle w:val="Prrafodelista"/>
        <w:numPr>
          <w:ilvl w:val="0"/>
          <w:numId w:val="2"/>
        </w:numPr>
        <w:rPr>
          <w:b/>
          <w:bCs/>
        </w:rPr>
      </w:pPr>
      <w:r w:rsidRPr="001029B0">
        <w:rPr>
          <w:b/>
          <w:bCs/>
        </w:rPr>
        <w:t>LECCIÓN 1.</w:t>
      </w:r>
      <w:r w:rsidR="00130D7C" w:rsidRPr="001029B0">
        <w:rPr>
          <w:b/>
          <w:bCs/>
        </w:rPr>
        <w:t xml:space="preserve">                                                                                                                                               </w:t>
      </w:r>
      <w:r w:rsidR="007039A0" w:rsidRPr="001029B0">
        <w:rPr>
          <w:b/>
          <w:bCs/>
        </w:rPr>
        <w:t xml:space="preserve">Observa tu mapa conceptual del cuaderno donde se detalla los ejemplos que apuntaste en clases. Aquí tienes material audiovisual para apoyar la materia.         </w:t>
      </w:r>
      <w:hyperlink r:id="rId7" w:history="1">
        <w:r w:rsidR="007039A0" w:rsidRPr="001029B0">
          <w:rPr>
            <w:rStyle w:val="Hipervnculo"/>
            <w:b/>
            <w:bCs/>
          </w:rPr>
          <w:t>https://youtu.be/swcjamDFsn0</w:t>
        </w:r>
      </w:hyperlink>
    </w:p>
    <w:p w:rsidR="007039A0" w:rsidRDefault="001029B0" w:rsidP="00BE56C2">
      <w:pPr>
        <w:rPr>
          <w:b/>
          <w:bCs/>
        </w:rPr>
      </w:pPr>
      <w:r>
        <w:rPr>
          <w:b/>
          <w:bCs/>
        </w:rPr>
        <w:t xml:space="preserve">               </w:t>
      </w:r>
      <w:hyperlink r:id="rId8" w:history="1">
        <w:r w:rsidRPr="003577B8">
          <w:rPr>
            <w:rStyle w:val="Hipervnculo"/>
            <w:b/>
            <w:bCs/>
          </w:rPr>
          <w:t>https://youtu.be/cmHn5Kn1Y-I</w:t>
        </w:r>
      </w:hyperlink>
    </w:p>
    <w:p w:rsidR="00D85CB7" w:rsidRDefault="007039A0" w:rsidP="00BE56C2">
      <w:pPr>
        <w:rPr>
          <w:b/>
          <w:bCs/>
        </w:rPr>
      </w:pPr>
      <w:r w:rsidRPr="00D85CB7">
        <w:rPr>
          <w:b/>
          <w:bCs/>
        </w:rPr>
        <w:t>¿QUÉ CAMBIOS EXPERIMENTA LA MATERIA?</w:t>
      </w:r>
    </w:p>
    <w:p w:rsidR="00D85CB7" w:rsidRDefault="00D85CB7" w:rsidP="00BE56C2">
      <w:pPr>
        <w:rPr>
          <w:b/>
          <w:bCs/>
        </w:rPr>
      </w:pPr>
      <w:r>
        <w:rPr>
          <w:b/>
          <w:bCs/>
        </w:rPr>
        <w:t>Lee las p</w:t>
      </w:r>
      <w:r w:rsidR="001029B0">
        <w:rPr>
          <w:b/>
          <w:bCs/>
        </w:rPr>
        <w:t>á</w:t>
      </w:r>
      <w:r>
        <w:rPr>
          <w:b/>
          <w:bCs/>
        </w:rPr>
        <w:t>ginas 10-11-12-13-14-15-16.</w:t>
      </w:r>
    </w:p>
    <w:p w:rsidR="00D85CB7" w:rsidRDefault="00D85CB7" w:rsidP="00BE56C2">
      <w:pPr>
        <w:rPr>
          <w:b/>
          <w:bCs/>
        </w:rPr>
      </w:pPr>
      <w:r>
        <w:rPr>
          <w:b/>
          <w:bCs/>
        </w:rPr>
        <w:t xml:space="preserve">Responde actividad 1 y 2, </w:t>
      </w:r>
      <w:r w:rsidR="007039A0">
        <w:rPr>
          <w:b/>
          <w:bCs/>
        </w:rPr>
        <w:t>pág.</w:t>
      </w:r>
      <w:r>
        <w:rPr>
          <w:b/>
          <w:bCs/>
        </w:rPr>
        <w:t xml:space="preserve"> 10.</w:t>
      </w:r>
    </w:p>
    <w:p w:rsidR="00D85CB7" w:rsidRDefault="007039A0" w:rsidP="00BE56C2">
      <w:pPr>
        <w:rPr>
          <w:b/>
          <w:bCs/>
        </w:rPr>
      </w:pPr>
      <w:r>
        <w:rPr>
          <w:b/>
          <w:bCs/>
        </w:rPr>
        <w:t>Responde “Clasificar sustancias puras”, pág. 11</w:t>
      </w:r>
      <w:r w:rsidR="00D85CB7">
        <w:rPr>
          <w:b/>
          <w:bCs/>
        </w:rPr>
        <w:t xml:space="preserve">  </w:t>
      </w:r>
    </w:p>
    <w:p w:rsidR="007039A0" w:rsidRDefault="007039A0" w:rsidP="00BE56C2">
      <w:pPr>
        <w:rPr>
          <w:b/>
          <w:bCs/>
        </w:rPr>
      </w:pPr>
      <w:r>
        <w:rPr>
          <w:b/>
          <w:bCs/>
        </w:rPr>
        <w:t>Responde “Mezclas” actividad 1, 2, 3. Pág. 12</w:t>
      </w:r>
      <w:r w:rsidR="006F1DFB">
        <w:rPr>
          <w:b/>
          <w:bCs/>
        </w:rPr>
        <w:t>.</w:t>
      </w:r>
    </w:p>
    <w:p w:rsidR="006F1DFB" w:rsidRDefault="006F1DFB" w:rsidP="00BE56C2">
      <w:pPr>
        <w:rPr>
          <w:b/>
          <w:bCs/>
        </w:rPr>
      </w:pPr>
      <w:r>
        <w:rPr>
          <w:b/>
          <w:bCs/>
        </w:rPr>
        <w:t>LEER PÁG 16, 17, 18 Y 19 DEL CUADERNILLO DE ACTIVIDADES DE CIENCIAS NATURALES</w:t>
      </w:r>
    </w:p>
    <w:p w:rsidR="001029B0" w:rsidRDefault="001029B0" w:rsidP="00BE56C2">
      <w:pPr>
        <w:rPr>
          <w:b/>
          <w:bCs/>
        </w:rPr>
      </w:pPr>
    </w:p>
    <w:p w:rsidR="001029B0" w:rsidRDefault="001029B0" w:rsidP="00BE56C2">
      <w:pPr>
        <w:rPr>
          <w:b/>
          <w:bCs/>
        </w:rPr>
      </w:pPr>
    </w:p>
    <w:p w:rsidR="001029B0" w:rsidRDefault="001029B0" w:rsidP="00BE56C2">
      <w:pPr>
        <w:rPr>
          <w:b/>
          <w:bCs/>
        </w:rPr>
      </w:pPr>
    </w:p>
    <w:p w:rsidR="001029B0" w:rsidRDefault="001029B0" w:rsidP="00BE56C2">
      <w:pPr>
        <w:rPr>
          <w:b/>
          <w:bCs/>
        </w:rPr>
      </w:pPr>
    </w:p>
    <w:p w:rsidR="001029B0" w:rsidRDefault="001029B0" w:rsidP="00BE56C2">
      <w:pPr>
        <w:rPr>
          <w:b/>
          <w:bCs/>
        </w:rPr>
      </w:pPr>
    </w:p>
    <w:p w:rsidR="001029B0" w:rsidRDefault="001029B0" w:rsidP="00BE56C2">
      <w:pPr>
        <w:rPr>
          <w:b/>
          <w:bCs/>
        </w:rPr>
      </w:pPr>
    </w:p>
    <w:p w:rsidR="001029B0" w:rsidRDefault="001029B0" w:rsidP="001029B0">
      <w:pPr>
        <w:spacing w:line="200" w:lineRule="atLeast"/>
        <w:ind w:left="18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73355FE6" wp14:editId="61ACE8DA">
            <wp:extent cx="5363210" cy="3760321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966" cy="379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9B0" w:rsidRDefault="001029B0" w:rsidP="001029B0">
      <w:pPr>
        <w:spacing w:before="8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1029B0" w:rsidRDefault="001029B0" w:rsidP="001029B0">
      <w:pPr>
        <w:pStyle w:val="Textoindependiente"/>
        <w:ind w:left="1699" w:firstLine="0"/>
      </w:pPr>
      <w:proofErr w:type="spellStart"/>
      <w:r>
        <w:t>Dibuje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usando</w:t>
      </w:r>
      <w:proofErr w:type="spellEnd"/>
      <w:r>
        <w:rPr>
          <w:spacing w:val="-2"/>
        </w:rPr>
        <w:t xml:space="preserve"> un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esquema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similar,</w:t>
      </w:r>
      <w:r>
        <w:rPr>
          <w:spacing w:val="2"/>
        </w:rPr>
        <w:t xml:space="preserve"> </w:t>
      </w:r>
      <w:r>
        <w:rPr>
          <w:spacing w:val="-2"/>
        </w:rPr>
        <w:t xml:space="preserve">un </w:t>
      </w:r>
      <w:proofErr w:type="spellStart"/>
      <w:r>
        <w:rPr>
          <w:spacing w:val="-1"/>
        </w:rPr>
        <w:t>ejemplo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distinto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de:</w:t>
      </w:r>
    </w:p>
    <w:p w:rsidR="001029B0" w:rsidRDefault="001029B0" w:rsidP="001029B0">
      <w:pPr>
        <w:spacing w:before="5" w:after="0" w:line="240" w:lineRule="auto"/>
        <w:rPr>
          <w:rFonts w:ascii="Arial" w:eastAsia="Arial" w:hAnsi="Arial" w:cs="Arial"/>
          <w:sz w:val="24"/>
          <w:szCs w:val="24"/>
        </w:rPr>
      </w:pPr>
    </w:p>
    <w:p w:rsidR="001029B0" w:rsidRDefault="001029B0" w:rsidP="001029B0">
      <w:pPr>
        <w:pStyle w:val="Textoindependiente"/>
        <w:numPr>
          <w:ilvl w:val="0"/>
          <w:numId w:val="1"/>
        </w:numPr>
        <w:tabs>
          <w:tab w:val="left" w:pos="2060"/>
        </w:tabs>
      </w:pPr>
      <w:r>
        <w:t>Una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mezcla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elementos</w:t>
      </w:r>
      <w:proofErr w:type="spellEnd"/>
      <w:r>
        <w:rPr>
          <w:spacing w:val="-4"/>
        </w:rPr>
        <w:t xml:space="preserve"> </w:t>
      </w:r>
      <w:proofErr w:type="spellStart"/>
      <w:r>
        <w:t>distintos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>(1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átomos</w:t>
      </w:r>
      <w:proofErr w:type="spellEnd"/>
      <w:r>
        <w:rPr>
          <w:spacing w:val="1"/>
        </w:rPr>
        <w:t xml:space="preserve"> </w:t>
      </w:r>
      <w:proofErr w:type="spellStart"/>
      <w:r>
        <w:t>únicos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3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moléculas</w:t>
      </w:r>
      <w:proofErr w:type="spellEnd"/>
      <w:r>
        <w:rPr>
          <w:spacing w:val="-1"/>
        </w:rPr>
        <w:t>).</w:t>
      </w:r>
    </w:p>
    <w:p w:rsidR="001029B0" w:rsidRDefault="001029B0" w:rsidP="001029B0">
      <w:pPr>
        <w:spacing w:before="10" w:after="0" w:line="240" w:lineRule="auto"/>
        <w:rPr>
          <w:rFonts w:ascii="Arial" w:eastAsia="Arial" w:hAnsi="Arial" w:cs="Arial"/>
          <w:sz w:val="21"/>
          <w:szCs w:val="21"/>
        </w:rPr>
      </w:pPr>
    </w:p>
    <w:p w:rsidR="001029B0" w:rsidRDefault="001029B0" w:rsidP="001029B0">
      <w:pPr>
        <w:pStyle w:val="Textoindependiente"/>
        <w:numPr>
          <w:ilvl w:val="0"/>
          <w:numId w:val="1"/>
        </w:numPr>
        <w:tabs>
          <w:tab w:val="left" w:pos="2060"/>
        </w:tabs>
      </w:pPr>
      <w:proofErr w:type="spellStart"/>
      <w:r>
        <w:rPr>
          <w:spacing w:val="-1"/>
        </w:rPr>
        <w:t>Sustancia</w:t>
      </w:r>
      <w:proofErr w:type="spellEnd"/>
      <w:r>
        <w:rPr>
          <w:spacing w:val="-2"/>
        </w:rPr>
        <w:t xml:space="preserve"> </w:t>
      </w:r>
      <w:proofErr w:type="spellStart"/>
      <w:r>
        <w:t>pura</w:t>
      </w:r>
      <w:proofErr w:type="spellEnd"/>
      <w:r>
        <w:rPr>
          <w:spacing w:val="-6"/>
        </w:rPr>
        <w:t xml:space="preserve"> </w:t>
      </w:r>
      <w:proofErr w:type="spellStart"/>
      <w:r>
        <w:t>formada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por </w:t>
      </w:r>
      <w:r>
        <w:t>1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compuesto</w:t>
      </w:r>
      <w:proofErr w:type="spellEnd"/>
      <w:r>
        <w:rPr>
          <w:spacing w:val="-1"/>
        </w:rPr>
        <w:t>.</w:t>
      </w:r>
    </w:p>
    <w:p w:rsidR="001029B0" w:rsidRDefault="001029B0" w:rsidP="001029B0">
      <w:pPr>
        <w:spacing w:before="10" w:after="0" w:line="240" w:lineRule="auto"/>
        <w:rPr>
          <w:rFonts w:ascii="Arial" w:eastAsia="Arial" w:hAnsi="Arial" w:cs="Arial"/>
          <w:sz w:val="21"/>
          <w:szCs w:val="21"/>
        </w:rPr>
      </w:pPr>
    </w:p>
    <w:p w:rsidR="001029B0" w:rsidRPr="001029B0" w:rsidRDefault="001029B0" w:rsidP="001029B0">
      <w:pPr>
        <w:pStyle w:val="Textoindependiente"/>
        <w:numPr>
          <w:ilvl w:val="0"/>
          <w:numId w:val="1"/>
        </w:numPr>
        <w:tabs>
          <w:tab w:val="left" w:pos="2060"/>
        </w:tabs>
      </w:pPr>
      <w:proofErr w:type="spellStart"/>
      <w:r>
        <w:rPr>
          <w:spacing w:val="-1"/>
        </w:rPr>
        <w:t>Sustancia</w:t>
      </w:r>
      <w:proofErr w:type="spellEnd"/>
      <w:r>
        <w:rPr>
          <w:spacing w:val="-2"/>
        </w:rPr>
        <w:t xml:space="preserve"> </w:t>
      </w:r>
      <w:proofErr w:type="spellStart"/>
      <w:r>
        <w:t>pura</w:t>
      </w:r>
      <w:proofErr w:type="spellEnd"/>
      <w:r>
        <w:rPr>
          <w:spacing w:val="-6"/>
        </w:rPr>
        <w:t xml:space="preserve"> </w:t>
      </w:r>
      <w:proofErr w:type="spellStart"/>
      <w:r>
        <w:t>formada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por </w:t>
      </w:r>
      <w:proofErr w:type="spellStart"/>
      <w:r>
        <w:rPr>
          <w:spacing w:val="-1"/>
        </w:rPr>
        <w:t>elemento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molécula</w:t>
      </w:r>
      <w:proofErr w:type="spellEnd"/>
      <w:r>
        <w:rPr>
          <w:spacing w:val="-1"/>
        </w:rPr>
        <w:t>.</w:t>
      </w:r>
    </w:p>
    <w:p w:rsidR="001029B0" w:rsidRPr="001029B0" w:rsidRDefault="001029B0" w:rsidP="001029B0">
      <w:pPr>
        <w:pStyle w:val="Textoindependiente"/>
        <w:tabs>
          <w:tab w:val="left" w:pos="2060"/>
        </w:tabs>
        <w:ind w:firstLine="0"/>
      </w:pPr>
    </w:p>
    <w:p w:rsidR="001029B0" w:rsidRDefault="001029B0" w:rsidP="001029B0">
      <w:pPr>
        <w:pStyle w:val="Textoindependiente"/>
        <w:tabs>
          <w:tab w:val="left" w:pos="2060"/>
        </w:tabs>
        <w:spacing w:line="360" w:lineRule="auto"/>
        <w:jc w:val="both"/>
      </w:pPr>
      <w:r>
        <w:t>NOTA:</w:t>
      </w:r>
      <w:r w:rsidRPr="001029B0">
        <w:t xml:space="preserve"> </w:t>
      </w:r>
      <w:r>
        <w:t xml:space="preserve">Las </w:t>
      </w:r>
      <w:proofErr w:type="spellStart"/>
      <w:r>
        <w:t>distintas</w:t>
      </w:r>
      <w:proofErr w:type="spellEnd"/>
      <w:r>
        <w:t xml:space="preserve"> </w:t>
      </w:r>
      <w:proofErr w:type="spellStart"/>
      <w:r>
        <w:t>sustancias</w:t>
      </w:r>
      <w:proofErr w:type="spellEnd"/>
      <w:r>
        <w:t xml:space="preserve"> que </w:t>
      </w:r>
      <w:proofErr w:type="spellStart"/>
      <w:r>
        <w:t>existen</w:t>
      </w:r>
      <w:proofErr w:type="spellEnd"/>
      <w:r>
        <w:t xml:space="preserve">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mezclar</w:t>
      </w:r>
      <w:proofErr w:type="spellEnd"/>
      <w:r>
        <w:t xml:space="preserve">. Al </w:t>
      </w:r>
      <w:proofErr w:type="spellStart"/>
      <w:r>
        <w:t>mezclarlas</w:t>
      </w:r>
      <w:proofErr w:type="spellEnd"/>
      <w:r>
        <w:t xml:space="preserve">, no </w:t>
      </w:r>
      <w:proofErr w:type="spellStart"/>
      <w:r>
        <w:t>obtenemos</w:t>
      </w:r>
      <w:proofErr w:type="spellEnd"/>
      <w:r>
        <w:t xml:space="preserve"> una </w:t>
      </w:r>
      <w:proofErr w:type="spellStart"/>
      <w:r>
        <w:t>sustancia</w:t>
      </w:r>
      <w:proofErr w:type="spellEnd"/>
      <w:r>
        <w:t xml:space="preserve"> </w:t>
      </w:r>
      <w:proofErr w:type="spellStart"/>
      <w:r>
        <w:t>distinta</w:t>
      </w:r>
      <w:proofErr w:type="spellEnd"/>
      <w:r>
        <w:t>.</w:t>
      </w:r>
    </w:p>
    <w:p w:rsidR="001029B0" w:rsidRDefault="001029B0" w:rsidP="001029B0">
      <w:pPr>
        <w:pStyle w:val="Textoindependiente"/>
        <w:tabs>
          <w:tab w:val="left" w:pos="2060"/>
        </w:tabs>
        <w:spacing w:line="360" w:lineRule="auto"/>
        <w:jc w:val="both"/>
      </w:pPr>
      <w:r>
        <w:t xml:space="preserve">Las </w:t>
      </w:r>
      <w:proofErr w:type="spellStart"/>
      <w:r>
        <w:t>mezclas</w:t>
      </w:r>
      <w:proofErr w:type="spellEnd"/>
      <w:r>
        <w:t xml:space="preserve"> </w:t>
      </w:r>
      <w:proofErr w:type="spellStart"/>
      <w:r>
        <w:t>heterogéneas</w:t>
      </w:r>
      <w:proofErr w:type="spellEnd"/>
      <w:r>
        <w:t xml:space="preserve"> son </w:t>
      </w:r>
      <w:proofErr w:type="spellStart"/>
      <w:r>
        <w:t>aquellas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que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distinguir</w:t>
      </w:r>
      <w:proofErr w:type="spellEnd"/>
      <w:r>
        <w:t xml:space="preserve"> a simple vista sus </w:t>
      </w:r>
      <w:proofErr w:type="spellStart"/>
      <w:r>
        <w:t>componentes</w:t>
      </w:r>
      <w:proofErr w:type="spellEnd"/>
      <w:r>
        <w:t xml:space="preserve">. Las </w:t>
      </w:r>
      <w:proofErr w:type="spellStart"/>
      <w:r>
        <w:t>sustancias</w:t>
      </w:r>
      <w:proofErr w:type="spellEnd"/>
      <w:r>
        <w:t xml:space="preserve"> que </w:t>
      </w:r>
      <w:proofErr w:type="spellStart"/>
      <w:r>
        <w:t>forman</w:t>
      </w:r>
      <w:proofErr w:type="spellEnd"/>
      <w:r>
        <w:t xml:space="preserve"> la </w:t>
      </w:r>
      <w:proofErr w:type="spellStart"/>
      <w:r>
        <w:t>mezcla</w:t>
      </w:r>
      <w:proofErr w:type="spellEnd"/>
      <w:r>
        <w:t xml:space="preserve"> </w:t>
      </w:r>
      <w:proofErr w:type="spellStart"/>
      <w:r>
        <w:t>conservan</w:t>
      </w:r>
      <w:proofErr w:type="spellEnd"/>
      <w:r>
        <w:t xml:space="preserve"> sus </w:t>
      </w:r>
      <w:proofErr w:type="spellStart"/>
      <w:r>
        <w:t>propiedades</w:t>
      </w:r>
      <w:proofErr w:type="spellEnd"/>
      <w:r>
        <w:t xml:space="preserve"> y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separar</w:t>
      </w:r>
      <w:proofErr w:type="spellEnd"/>
      <w:r>
        <w:t xml:space="preserve"> por </w:t>
      </w:r>
      <w:proofErr w:type="spellStart"/>
      <w:r>
        <w:t>procedimientos</w:t>
      </w:r>
      <w:proofErr w:type="spellEnd"/>
      <w:r>
        <w:t xml:space="preserve"> </w:t>
      </w:r>
      <w:proofErr w:type="spellStart"/>
      <w:r>
        <w:t>físicos</w:t>
      </w:r>
      <w:proofErr w:type="spellEnd"/>
      <w:r>
        <w:t xml:space="preserve">: </w:t>
      </w:r>
      <w:proofErr w:type="spellStart"/>
      <w:r>
        <w:t>filtración</w:t>
      </w:r>
      <w:proofErr w:type="spellEnd"/>
      <w:r>
        <w:t xml:space="preserve">, </w:t>
      </w:r>
      <w:proofErr w:type="spellStart"/>
      <w:r>
        <w:t>cristalización</w:t>
      </w:r>
      <w:proofErr w:type="spellEnd"/>
      <w:r>
        <w:t xml:space="preserve">, </w:t>
      </w:r>
      <w:proofErr w:type="spellStart"/>
      <w:r>
        <w:t>decantación</w:t>
      </w:r>
      <w:proofErr w:type="spellEnd"/>
      <w:r>
        <w:t xml:space="preserve">, </w:t>
      </w:r>
      <w:proofErr w:type="spellStart"/>
      <w:r>
        <w:t>destilación</w:t>
      </w:r>
      <w:proofErr w:type="spellEnd"/>
      <w:r>
        <w:t>.</w:t>
      </w:r>
    </w:p>
    <w:p w:rsidR="001029B0" w:rsidRDefault="001029B0" w:rsidP="001A4EAC">
      <w:pPr>
        <w:pStyle w:val="Textoindependiente"/>
        <w:tabs>
          <w:tab w:val="left" w:pos="2060"/>
        </w:tabs>
        <w:spacing w:line="360" w:lineRule="auto"/>
        <w:jc w:val="both"/>
        <w:rPr>
          <w:b/>
          <w:bCs/>
        </w:rPr>
      </w:pPr>
      <w:r>
        <w:t xml:space="preserve">A la hora de </w:t>
      </w:r>
      <w:proofErr w:type="spellStart"/>
      <w:r>
        <w:t>pensar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procedimiento</w:t>
      </w:r>
      <w:proofErr w:type="spellEnd"/>
      <w:r>
        <w:t xml:space="preserve"> para </w:t>
      </w:r>
      <w:proofErr w:type="spellStart"/>
      <w:r>
        <w:t>separar</w:t>
      </w:r>
      <w:proofErr w:type="spellEnd"/>
      <w:r>
        <w:t xml:space="preserve"> los </w:t>
      </w:r>
      <w:proofErr w:type="spellStart"/>
      <w:r>
        <w:t>componentes</w:t>
      </w:r>
      <w:proofErr w:type="spellEnd"/>
      <w:r>
        <w:t xml:space="preserve"> de una </w:t>
      </w:r>
      <w:proofErr w:type="spellStart"/>
      <w:r>
        <w:t>mezcla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apoyamos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propiedades</w:t>
      </w:r>
      <w:proofErr w:type="spellEnd"/>
      <w:r>
        <w:t xml:space="preserve"> de las </w:t>
      </w:r>
      <w:proofErr w:type="spellStart"/>
      <w:r>
        <w:t>sustancias</w:t>
      </w:r>
      <w:proofErr w:type="spellEnd"/>
      <w:r>
        <w:t xml:space="preserve"> </w:t>
      </w:r>
      <w:r>
        <w:lastRenderedPageBreak/>
        <w:t xml:space="preserve">que </w:t>
      </w:r>
      <w:proofErr w:type="spellStart"/>
      <w:r>
        <w:t>forman</w:t>
      </w:r>
      <w:proofErr w:type="spellEnd"/>
      <w:r>
        <w:t xml:space="preserve"> la </w:t>
      </w:r>
      <w:proofErr w:type="spellStart"/>
      <w:r>
        <w:t>mezcla</w:t>
      </w:r>
      <w:proofErr w:type="spellEnd"/>
      <w:r>
        <w:t xml:space="preserve"> y </w:t>
      </w:r>
      <w:proofErr w:type="spellStart"/>
      <w:r>
        <w:t>aprovechamos</w:t>
      </w:r>
      <w:proofErr w:type="spellEnd"/>
      <w:r>
        <w:t xml:space="preserve"> las </w:t>
      </w:r>
      <w:proofErr w:type="spellStart"/>
      <w:r>
        <w:t>diferencias</w:t>
      </w:r>
      <w:proofErr w:type="spellEnd"/>
      <w:r>
        <w:t xml:space="preserve">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existir</w:t>
      </w:r>
      <w:proofErr w:type="spellEnd"/>
      <w:r>
        <w:t xml:space="preserve"> para </w:t>
      </w:r>
      <w:proofErr w:type="spellStart"/>
      <w:r>
        <w:t>efectuar</w:t>
      </w:r>
      <w:proofErr w:type="spellEnd"/>
      <w:r>
        <w:t xml:space="preserve"> la </w:t>
      </w:r>
      <w:proofErr w:type="spellStart"/>
      <w:r>
        <w:t>separación</w:t>
      </w:r>
      <w:proofErr w:type="spellEnd"/>
      <w:r>
        <w:t>.</w:t>
      </w:r>
    </w:p>
    <w:sectPr w:rsidR="001029B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2CB" w:rsidRDefault="00FC42CB" w:rsidP="00BE56C2">
      <w:pPr>
        <w:spacing w:after="0" w:line="240" w:lineRule="auto"/>
      </w:pPr>
      <w:r>
        <w:separator/>
      </w:r>
    </w:p>
  </w:endnote>
  <w:endnote w:type="continuationSeparator" w:id="0">
    <w:p w:rsidR="00FC42CB" w:rsidRDefault="00FC42C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2CB" w:rsidRDefault="00FC42CB" w:rsidP="00BE56C2">
      <w:pPr>
        <w:spacing w:after="0" w:line="240" w:lineRule="auto"/>
      </w:pPr>
      <w:r>
        <w:separator/>
      </w:r>
    </w:p>
  </w:footnote>
  <w:footnote w:type="continuationSeparator" w:id="0">
    <w:p w:rsidR="00FC42CB" w:rsidRDefault="00FC42C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>CORREO INSTITUCIONAL DOCENTE: ___________________________________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155F3"/>
    <w:multiLevelType w:val="hybridMultilevel"/>
    <w:tmpl w:val="0038B86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D0E88"/>
    <w:multiLevelType w:val="hybridMultilevel"/>
    <w:tmpl w:val="40E4D26E"/>
    <w:lvl w:ilvl="0" w:tplc="7F3E0D88">
      <w:start w:val="1"/>
      <w:numFmt w:val="decimal"/>
      <w:lvlText w:val="%1."/>
      <w:lvlJc w:val="left"/>
      <w:pPr>
        <w:ind w:left="2059" w:hanging="360"/>
        <w:jc w:val="left"/>
      </w:pPr>
      <w:rPr>
        <w:rFonts w:ascii="Arial" w:eastAsia="Arial" w:hAnsi="Arial" w:hint="default"/>
        <w:spacing w:val="2"/>
        <w:sz w:val="22"/>
        <w:szCs w:val="22"/>
      </w:rPr>
    </w:lvl>
    <w:lvl w:ilvl="1" w:tplc="8D58EDD6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2" w:tplc="AEBC0B8A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3" w:tplc="EAE03A66">
      <w:start w:val="1"/>
      <w:numFmt w:val="bullet"/>
      <w:lvlText w:val="•"/>
      <w:lvlJc w:val="left"/>
      <w:pPr>
        <w:ind w:left="4945" w:hanging="360"/>
      </w:pPr>
      <w:rPr>
        <w:rFonts w:hint="default"/>
      </w:rPr>
    </w:lvl>
    <w:lvl w:ilvl="4" w:tplc="B1B27092">
      <w:start w:val="1"/>
      <w:numFmt w:val="bullet"/>
      <w:lvlText w:val="•"/>
      <w:lvlJc w:val="left"/>
      <w:pPr>
        <w:ind w:left="5907" w:hanging="360"/>
      </w:pPr>
      <w:rPr>
        <w:rFonts w:hint="default"/>
      </w:rPr>
    </w:lvl>
    <w:lvl w:ilvl="5" w:tplc="315AB6D4">
      <w:start w:val="1"/>
      <w:numFmt w:val="bullet"/>
      <w:lvlText w:val="•"/>
      <w:lvlJc w:val="left"/>
      <w:pPr>
        <w:ind w:left="6869" w:hanging="360"/>
      </w:pPr>
      <w:rPr>
        <w:rFonts w:hint="default"/>
      </w:rPr>
    </w:lvl>
    <w:lvl w:ilvl="6" w:tplc="7698260A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  <w:lvl w:ilvl="7" w:tplc="C89E1336">
      <w:start w:val="1"/>
      <w:numFmt w:val="bullet"/>
      <w:lvlText w:val="•"/>
      <w:lvlJc w:val="left"/>
      <w:pPr>
        <w:ind w:left="8793" w:hanging="360"/>
      </w:pPr>
      <w:rPr>
        <w:rFonts w:hint="default"/>
      </w:rPr>
    </w:lvl>
    <w:lvl w:ilvl="8" w:tplc="6B202D62">
      <w:start w:val="1"/>
      <w:numFmt w:val="bullet"/>
      <w:lvlText w:val="•"/>
      <w:lvlJc w:val="left"/>
      <w:pPr>
        <w:ind w:left="975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1029B0"/>
    <w:rsid w:val="00130D7C"/>
    <w:rsid w:val="001A4EAC"/>
    <w:rsid w:val="0035270E"/>
    <w:rsid w:val="006C12E9"/>
    <w:rsid w:val="006E3C11"/>
    <w:rsid w:val="006F1DFB"/>
    <w:rsid w:val="007039A0"/>
    <w:rsid w:val="007E55AA"/>
    <w:rsid w:val="009148B4"/>
    <w:rsid w:val="00BD18DE"/>
    <w:rsid w:val="00BE56C2"/>
    <w:rsid w:val="00D85CB7"/>
    <w:rsid w:val="00E025DF"/>
    <w:rsid w:val="00F944F5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93E3F90-AE13-4665-BC53-AB38EF53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39A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3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1029B0"/>
    <w:pPr>
      <w:widowControl w:val="0"/>
      <w:spacing w:after="0" w:line="240" w:lineRule="auto"/>
      <w:ind w:left="2059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29B0"/>
    <w:rPr>
      <w:rFonts w:ascii="Arial" w:eastAsia="Arial" w:hAnsi="Arial"/>
      <w:lang w:val="en-US"/>
    </w:rPr>
  </w:style>
  <w:style w:type="paragraph" w:styleId="Prrafodelista">
    <w:name w:val="List Paragraph"/>
    <w:basedOn w:val="Normal"/>
    <w:uiPriority w:val="34"/>
    <w:qFormat/>
    <w:rsid w:val="00102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mHn5Kn1Y-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wcjamDFsn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2</cp:revision>
  <dcterms:created xsi:type="dcterms:W3CDTF">2020-03-18T14:19:00Z</dcterms:created>
  <dcterms:modified xsi:type="dcterms:W3CDTF">2020-03-18T14:19:00Z</dcterms:modified>
</cp:coreProperties>
</file>