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5EF43" w14:textId="5E2E1BAF" w:rsidR="00802A28" w:rsidRPr="0089608F" w:rsidRDefault="00802A28" w:rsidP="00802A28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9</w:t>
      </w:r>
      <w:r w:rsidRPr="0089608F">
        <w:rPr>
          <w:b/>
          <w:sz w:val="18"/>
          <w:szCs w:val="18"/>
        </w:rPr>
        <w:t>__</w:t>
      </w:r>
    </w:p>
    <w:p w14:paraId="6D28B634" w14:textId="4947F127" w:rsidR="00802A28" w:rsidRPr="0089608F" w:rsidRDefault="00802A28" w:rsidP="00802A28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4DE2D310" w14:textId="77777777" w:rsidR="00802A28" w:rsidRDefault="00802A28" w:rsidP="00802A28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11C7F57E" w14:textId="195D1821" w:rsidR="00802A28" w:rsidRDefault="00802A28" w:rsidP="00802A28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7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2A28" w14:paraId="57F23D02" w14:textId="77777777" w:rsidTr="00887024">
        <w:tc>
          <w:tcPr>
            <w:tcW w:w="8828" w:type="dxa"/>
          </w:tcPr>
          <w:p w14:paraId="3F218CBC" w14:textId="77777777" w:rsidR="00802A28" w:rsidRPr="00D45620" w:rsidRDefault="00802A28" w:rsidP="00887024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45620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Demostrar comprensión de ideas generales e información explícita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  <w:p w14:paraId="0520D75A" w14:textId="77777777" w:rsidR="00802A28" w:rsidRDefault="00802A28" w:rsidP="00887024">
            <w:pPr>
              <w:rPr>
                <w:sz w:val="18"/>
                <w:szCs w:val="18"/>
              </w:rPr>
            </w:pPr>
          </w:p>
        </w:tc>
      </w:tr>
      <w:tr w:rsidR="00802A28" w:rsidRPr="00B42DF9" w14:paraId="4C68E116" w14:textId="77777777" w:rsidTr="00887024">
        <w:tc>
          <w:tcPr>
            <w:tcW w:w="8828" w:type="dxa"/>
          </w:tcPr>
          <w:p w14:paraId="031B611A" w14:textId="69207D06" w:rsidR="00802A28" w:rsidRPr="00B42DF9" w:rsidRDefault="00802A28" w:rsidP="00887024">
            <w:pPr>
              <w:rPr>
                <w:sz w:val="18"/>
                <w:szCs w:val="18"/>
                <w:lang w:val="en-US"/>
              </w:rPr>
            </w:pPr>
            <w:r w:rsidRPr="00B42DF9">
              <w:rPr>
                <w:sz w:val="18"/>
                <w:szCs w:val="18"/>
                <w:lang w:val="en-US"/>
              </w:rPr>
              <w:t xml:space="preserve">O.A: </w:t>
            </w:r>
            <w:proofErr w:type="spellStart"/>
            <w:r w:rsidR="00B42DF9" w:rsidRPr="00B42DF9">
              <w:rPr>
                <w:sz w:val="18"/>
                <w:szCs w:val="18"/>
                <w:lang w:val="en-US"/>
              </w:rPr>
              <w:t>Aplicar</w:t>
            </w:r>
            <w:proofErr w:type="spellEnd"/>
            <w:r w:rsidR="00B42DF9" w:rsidRPr="00B42D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42DF9" w:rsidRPr="00B42DF9">
              <w:rPr>
                <w:sz w:val="18"/>
                <w:szCs w:val="18"/>
                <w:lang w:val="en-US"/>
              </w:rPr>
              <w:t>vocabulario</w:t>
            </w:r>
            <w:proofErr w:type="spellEnd"/>
            <w:r w:rsidR="00B42DF9" w:rsidRPr="00B42D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42DF9" w:rsidRPr="00B42DF9">
              <w:rPr>
                <w:sz w:val="18"/>
                <w:szCs w:val="18"/>
                <w:lang w:val="en-US"/>
              </w:rPr>
              <w:t>relacionado</w:t>
            </w:r>
            <w:proofErr w:type="spellEnd"/>
            <w:r w:rsidR="00B42DF9" w:rsidRPr="00B42DF9">
              <w:rPr>
                <w:sz w:val="18"/>
                <w:szCs w:val="18"/>
                <w:lang w:val="en-US"/>
              </w:rPr>
              <w:t xml:space="preserve"> a sport and free time act</w:t>
            </w:r>
            <w:r w:rsidR="00B42DF9">
              <w:rPr>
                <w:sz w:val="18"/>
                <w:szCs w:val="18"/>
                <w:lang w:val="en-US"/>
              </w:rPr>
              <w:t xml:space="preserve">ivities. </w:t>
            </w:r>
          </w:p>
        </w:tc>
      </w:tr>
      <w:tr w:rsidR="00802A28" w14:paraId="202377E3" w14:textId="77777777" w:rsidTr="00887024">
        <w:tc>
          <w:tcPr>
            <w:tcW w:w="8828" w:type="dxa"/>
          </w:tcPr>
          <w:p w14:paraId="6E8FDD23" w14:textId="77777777" w:rsidR="00802A28" w:rsidRDefault="00802A28" w:rsidP="00887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BBAEFCC" w14:textId="6F2A7533" w:rsidR="00802A28" w:rsidRDefault="00802A28" w:rsidP="00802A28"/>
    <w:p w14:paraId="4ADF22BB" w14:textId="08721D2B" w:rsidR="00B42DF9" w:rsidRPr="00B42DF9" w:rsidRDefault="00B42DF9" w:rsidP="00B42DF9">
      <w:pPr>
        <w:pStyle w:val="Prrafodelista"/>
        <w:numPr>
          <w:ilvl w:val="0"/>
          <w:numId w:val="1"/>
        </w:numPr>
        <w:rPr>
          <w:lang w:val="en-US"/>
        </w:rPr>
      </w:pPr>
      <w:r w:rsidRPr="00B42DF9">
        <w:rPr>
          <w:lang w:val="en-US"/>
        </w:rPr>
        <w:t>Fill the gaps writing t</w:t>
      </w:r>
      <w:r>
        <w:rPr>
          <w:lang w:val="en-US"/>
        </w:rPr>
        <w:t>he sport or activities according to each image.</w:t>
      </w:r>
    </w:p>
    <w:p w14:paraId="1543A7FE" w14:textId="5B2EBBD1" w:rsidR="00B42DF9" w:rsidRPr="00F23B18" w:rsidRDefault="00B42DF9" w:rsidP="00B42DF9">
      <w:pPr>
        <w:pBdr>
          <w:top w:val="nil"/>
          <w:left w:val="nil"/>
          <w:bottom w:val="nil"/>
          <w:right w:val="nil"/>
          <w:between w:val="nil"/>
        </w:pBdr>
        <w:tabs>
          <w:tab w:val="left" w:pos="7662"/>
        </w:tabs>
        <w:spacing w:after="200" w:line="276" w:lineRule="auto"/>
        <w:rPr>
          <w:rFonts w:ascii="Satisfy" w:eastAsia="Satisfy" w:hAnsi="Satisfy" w:cs="Satisfy"/>
          <w:color w:val="000000"/>
          <w:sz w:val="24"/>
          <w:szCs w:val="24"/>
          <w:lang w:val="en-US"/>
        </w:rPr>
      </w:pP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8962"/>
      </w:tblGrid>
      <w:tr w:rsidR="00B42DF9" w14:paraId="7E23F817" w14:textId="77777777" w:rsidTr="00B42DF9">
        <w:trPr>
          <w:trHeight w:val="795"/>
        </w:trPr>
        <w:tc>
          <w:tcPr>
            <w:tcW w:w="8962" w:type="dxa"/>
          </w:tcPr>
          <w:p w14:paraId="67888F77" w14:textId="6DED2EE6" w:rsidR="00B42DF9" w:rsidRPr="00F23B18" w:rsidRDefault="00B42DF9" w:rsidP="00B4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62"/>
              </w:tabs>
              <w:spacing w:after="200" w:line="276" w:lineRule="auto"/>
              <w:rPr>
                <w:rFonts w:ascii="Satisfy" w:eastAsia="Satisfy" w:hAnsi="Satisfy" w:cs="Satisfy"/>
                <w:color w:val="000000"/>
                <w:sz w:val="24"/>
                <w:szCs w:val="24"/>
                <w:lang w:val="en-US"/>
              </w:rPr>
            </w:pPr>
            <w:r w:rsidRPr="2080CE6E">
              <w:rPr>
                <w:rFonts w:ascii="Satisfy" w:eastAsia="Satisfy" w:hAnsi="Satisfy" w:cs="Satisfy"/>
                <w:color w:val="000000" w:themeColor="text1"/>
                <w:sz w:val="24"/>
                <w:szCs w:val="24"/>
                <w:lang w:val="en-US"/>
              </w:rPr>
              <w:t xml:space="preserve">A) Cricket     B) Figure </w:t>
            </w:r>
            <w:r w:rsidRPr="2080CE6E">
              <w:rPr>
                <w:rFonts w:ascii="Satisfy" w:eastAsia="Satisfy" w:hAnsi="Satisfy" w:cs="Satisfy"/>
                <w:color w:val="000000" w:themeColor="text1"/>
                <w:sz w:val="24"/>
                <w:szCs w:val="24"/>
                <w:lang w:val="en-US"/>
              </w:rPr>
              <w:t>skating C</w:t>
            </w:r>
            <w:r w:rsidRPr="2080CE6E">
              <w:rPr>
                <w:rFonts w:ascii="Satisfy" w:eastAsia="Satisfy" w:hAnsi="Satisfy" w:cs="Satisfy"/>
                <w:color w:val="000000" w:themeColor="text1"/>
                <w:sz w:val="24"/>
                <w:szCs w:val="24"/>
                <w:lang w:val="en-US"/>
              </w:rPr>
              <w:t xml:space="preserve">) Swimming   D) Go dancing    E) Go camping     F) Badminton G) Playing video </w:t>
            </w:r>
            <w:proofErr w:type="gramStart"/>
            <w:r w:rsidRPr="2080CE6E">
              <w:rPr>
                <w:rFonts w:ascii="Satisfy" w:eastAsia="Satisfy" w:hAnsi="Satisfy" w:cs="Satisfy"/>
                <w:color w:val="000000" w:themeColor="text1"/>
                <w:sz w:val="24"/>
                <w:szCs w:val="24"/>
                <w:lang w:val="en-US"/>
              </w:rPr>
              <w:t>games  H</w:t>
            </w:r>
            <w:proofErr w:type="gramEnd"/>
            <w:r w:rsidRPr="2080CE6E">
              <w:rPr>
                <w:rFonts w:ascii="Satisfy" w:eastAsia="Satisfy" w:hAnsi="Satisfy" w:cs="Satisfy"/>
                <w:color w:val="000000" w:themeColor="text1"/>
                <w:sz w:val="24"/>
                <w:szCs w:val="24"/>
                <w:lang w:val="en-US"/>
              </w:rPr>
              <w:t xml:space="preserve">) Collecting </w:t>
            </w:r>
          </w:p>
          <w:p w14:paraId="56FE8AE9" w14:textId="77777777" w:rsidR="00B42DF9" w:rsidRDefault="00B42DF9">
            <w:pPr>
              <w:rPr>
                <w:lang w:val="en-US"/>
              </w:rPr>
            </w:pPr>
          </w:p>
        </w:tc>
      </w:tr>
    </w:tbl>
    <w:p w14:paraId="0A55F8FC" w14:textId="1A73FCBA" w:rsidR="00B42DF9" w:rsidRDefault="00B42DF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0F37D1C" wp14:editId="17F3EBB7">
            <wp:simplePos x="0" y="0"/>
            <wp:positionH relativeFrom="column">
              <wp:posOffset>24765</wp:posOffset>
            </wp:positionH>
            <wp:positionV relativeFrom="paragraph">
              <wp:posOffset>171450</wp:posOffset>
            </wp:positionV>
            <wp:extent cx="5610225" cy="43053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B52CD" w14:textId="3BEE3393" w:rsidR="00B42DF9" w:rsidRDefault="00B42DF9">
      <w:pPr>
        <w:rPr>
          <w:lang w:val="en-US"/>
        </w:rPr>
      </w:pPr>
    </w:p>
    <w:p w14:paraId="3C3D7175" w14:textId="1C36744A" w:rsidR="00B42DF9" w:rsidRDefault="00B42DF9">
      <w:pPr>
        <w:rPr>
          <w:lang w:val="en-US"/>
        </w:rPr>
      </w:pPr>
    </w:p>
    <w:p w14:paraId="70180C1A" w14:textId="65953DC0" w:rsidR="00B42DF9" w:rsidRDefault="00B42DF9">
      <w:pPr>
        <w:rPr>
          <w:lang w:val="en-US"/>
        </w:rPr>
      </w:pPr>
    </w:p>
    <w:p w14:paraId="296ED5C7" w14:textId="1C0C03C5" w:rsidR="00B42DF9" w:rsidRDefault="00B42DF9">
      <w:pPr>
        <w:rPr>
          <w:lang w:val="en-US"/>
        </w:rPr>
      </w:pPr>
    </w:p>
    <w:p w14:paraId="13F95331" w14:textId="5EF9423C" w:rsidR="00B42DF9" w:rsidRDefault="00B42DF9">
      <w:pPr>
        <w:rPr>
          <w:lang w:val="en-US"/>
        </w:rPr>
      </w:pPr>
    </w:p>
    <w:p w14:paraId="1B6EE3EC" w14:textId="082A8C56" w:rsidR="00B42DF9" w:rsidRDefault="00B42DF9">
      <w:pPr>
        <w:rPr>
          <w:lang w:val="en-US"/>
        </w:rPr>
      </w:pPr>
    </w:p>
    <w:p w14:paraId="63566A2D" w14:textId="05341D43" w:rsidR="00B42DF9" w:rsidRDefault="00B42DF9">
      <w:pPr>
        <w:rPr>
          <w:lang w:val="en-US"/>
        </w:rPr>
      </w:pPr>
    </w:p>
    <w:p w14:paraId="3B534FCF" w14:textId="06298215" w:rsidR="00B42DF9" w:rsidRDefault="00B42DF9">
      <w:pPr>
        <w:rPr>
          <w:lang w:val="en-US"/>
        </w:rPr>
      </w:pPr>
    </w:p>
    <w:p w14:paraId="017016DB" w14:textId="44297E04" w:rsidR="00B42DF9" w:rsidRDefault="00B42DF9">
      <w:pPr>
        <w:rPr>
          <w:lang w:val="en-US"/>
        </w:rPr>
      </w:pPr>
    </w:p>
    <w:p w14:paraId="06D42A9C" w14:textId="147368BC" w:rsidR="00B42DF9" w:rsidRDefault="00B42DF9">
      <w:pPr>
        <w:rPr>
          <w:lang w:val="en-US"/>
        </w:rPr>
      </w:pPr>
    </w:p>
    <w:p w14:paraId="2A85A168" w14:textId="638DD398" w:rsidR="00B42DF9" w:rsidRDefault="00B42DF9">
      <w:pPr>
        <w:rPr>
          <w:lang w:val="en-US"/>
        </w:rPr>
      </w:pPr>
    </w:p>
    <w:p w14:paraId="52FB4CA1" w14:textId="0DB7913C" w:rsidR="00B42DF9" w:rsidRDefault="00B42DF9">
      <w:pPr>
        <w:rPr>
          <w:lang w:val="en-US"/>
        </w:rPr>
      </w:pPr>
    </w:p>
    <w:p w14:paraId="564B6EFB" w14:textId="26ED7844" w:rsidR="00B42DF9" w:rsidRDefault="00B42DF9">
      <w:pPr>
        <w:rPr>
          <w:lang w:val="en-US"/>
        </w:rPr>
      </w:pPr>
    </w:p>
    <w:p w14:paraId="7F2B7D73" w14:textId="4278A02F" w:rsidR="00B42DF9" w:rsidRDefault="00B42DF9">
      <w:pPr>
        <w:rPr>
          <w:lang w:val="en-US"/>
        </w:rPr>
      </w:pPr>
    </w:p>
    <w:p w14:paraId="28A60B35" w14:textId="1F32C887" w:rsidR="00B42DF9" w:rsidRPr="00B42DF9" w:rsidRDefault="00B42DF9" w:rsidP="00B42DF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According to the previous activity, classify all the activities and sports.</w:t>
      </w:r>
    </w:p>
    <w:p w14:paraId="3D7FE96B" w14:textId="77777777" w:rsidR="00B42DF9" w:rsidRDefault="00B42DF9">
      <w:pPr>
        <w:rPr>
          <w:lang w:val="en-US"/>
        </w:rPr>
      </w:pPr>
    </w:p>
    <w:p w14:paraId="1981FC6F" w14:textId="2ABDF73B" w:rsidR="00B42DF9" w:rsidRDefault="00B42DF9">
      <w:pPr>
        <w:rPr>
          <w:lang w:val="en-US"/>
        </w:rPr>
      </w:pPr>
    </w:p>
    <w:tbl>
      <w:tblPr>
        <w:tblpPr w:leftFromText="141" w:rightFromText="141" w:vertAnchor="text" w:horzAnchor="margin" w:tblpY="1"/>
        <w:tblW w:w="10335" w:type="dxa"/>
        <w:tbl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  <w:insideH w:val="single" w:sz="8" w:space="0" w:color="029676"/>
          <w:insideV w:val="single" w:sz="8" w:space="0" w:color="029676"/>
        </w:tblBorders>
        <w:tblLayout w:type="fixed"/>
        <w:tblCellMar>
          <w:top w:w="100" w:type="dxa"/>
          <w:bottom w:w="100" w:type="dxa"/>
        </w:tblCellMar>
        <w:tblLook w:val="0600" w:firstRow="0" w:lastRow="0" w:firstColumn="0" w:lastColumn="0" w:noHBand="1" w:noVBand="1"/>
      </w:tblPr>
      <w:tblGrid>
        <w:gridCol w:w="2520"/>
        <w:gridCol w:w="2025"/>
        <w:gridCol w:w="1800"/>
        <w:gridCol w:w="1935"/>
        <w:gridCol w:w="2055"/>
      </w:tblGrid>
      <w:tr w:rsidR="00B42DF9" w14:paraId="2DC1841C" w14:textId="77777777" w:rsidTr="00B42DF9">
        <w:trPr>
          <w:trHeight w:val="623"/>
        </w:trPr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7FD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14F7" w14:textId="77777777" w:rsidR="00B42DF9" w:rsidRDefault="00B42DF9" w:rsidP="00B42DF9">
            <w:pPr>
              <w:jc w:val="center"/>
              <w:rPr>
                <w:rFonts w:ascii="Satisfy" w:eastAsia="Satisfy" w:hAnsi="Satisfy" w:cs="Satisfy"/>
                <w:sz w:val="26"/>
                <w:szCs w:val="26"/>
              </w:rPr>
            </w:pPr>
            <w:proofErr w:type="spellStart"/>
            <w:r>
              <w:rPr>
                <w:rFonts w:ascii="Satisfy" w:eastAsia="Satisfy" w:hAnsi="Satisfy" w:cs="Satisfy"/>
                <w:sz w:val="26"/>
                <w:szCs w:val="26"/>
              </w:rPr>
              <w:t>sports</w:t>
            </w:r>
            <w:proofErr w:type="spellEnd"/>
            <w:r>
              <w:rPr>
                <w:rFonts w:ascii="Satisfy" w:eastAsia="Satisfy" w:hAnsi="Satisfy" w:cs="Satisfy"/>
                <w:sz w:val="26"/>
                <w:szCs w:val="26"/>
              </w:rPr>
              <w:t xml:space="preserve"> and </w:t>
            </w:r>
            <w:proofErr w:type="spellStart"/>
            <w:r>
              <w:rPr>
                <w:rFonts w:ascii="Satisfy" w:eastAsia="Satisfy" w:hAnsi="Satisfy" w:cs="Satisfy"/>
                <w:sz w:val="26"/>
                <w:szCs w:val="26"/>
              </w:rPr>
              <w:t>activities</w:t>
            </w:r>
            <w:proofErr w:type="spellEnd"/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7FD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0DB7" w14:textId="77777777" w:rsidR="00B42DF9" w:rsidRDefault="00B42DF9" w:rsidP="00B42DF9">
            <w:pPr>
              <w:jc w:val="center"/>
              <w:rPr>
                <w:rFonts w:ascii="Satisfy" w:eastAsia="Satisfy" w:hAnsi="Satisfy" w:cs="Satisfy"/>
                <w:sz w:val="26"/>
                <w:szCs w:val="26"/>
              </w:rPr>
            </w:pPr>
            <w:proofErr w:type="spellStart"/>
            <w:r>
              <w:rPr>
                <w:rFonts w:ascii="Satisfy" w:eastAsia="Satisfy" w:hAnsi="Satisfy" w:cs="Satisfy"/>
                <w:sz w:val="26"/>
                <w:szCs w:val="26"/>
              </w:rPr>
              <w:t>outdoor</w:t>
            </w:r>
            <w:proofErr w:type="spellEnd"/>
            <w:r>
              <w:rPr>
                <w:rFonts w:ascii="Satisfy" w:eastAsia="Satisfy" w:hAnsi="Satisfy" w:cs="Satisfy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atisfy" w:eastAsia="Satisfy" w:hAnsi="Satisfy" w:cs="Satisfy"/>
                <w:sz w:val="26"/>
                <w:szCs w:val="26"/>
              </w:rPr>
              <w:t>activity</w:t>
            </w:r>
            <w:proofErr w:type="spellEnd"/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7FD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F1FB" w14:textId="77777777" w:rsidR="00B42DF9" w:rsidRDefault="00B42DF9" w:rsidP="00B42DF9">
            <w:pPr>
              <w:ind w:left="425"/>
              <w:jc w:val="center"/>
              <w:rPr>
                <w:rFonts w:ascii="Satisfy" w:eastAsia="Satisfy" w:hAnsi="Satisfy" w:cs="Satisfy"/>
                <w:sz w:val="26"/>
                <w:szCs w:val="26"/>
              </w:rPr>
            </w:pPr>
            <w:proofErr w:type="spellStart"/>
            <w:r>
              <w:rPr>
                <w:rFonts w:ascii="Satisfy" w:eastAsia="Satisfy" w:hAnsi="Satisfy" w:cs="Satisfy"/>
                <w:sz w:val="26"/>
                <w:szCs w:val="26"/>
              </w:rPr>
              <w:t>team</w:t>
            </w:r>
            <w:proofErr w:type="spellEnd"/>
            <w:r>
              <w:rPr>
                <w:rFonts w:ascii="Satisfy" w:eastAsia="Satisfy" w:hAnsi="Satisfy" w:cs="Satisfy"/>
                <w:sz w:val="26"/>
                <w:szCs w:val="26"/>
              </w:rPr>
              <w:t xml:space="preserve"> sport</w:t>
            </w: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7FD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157B" w14:textId="77777777" w:rsidR="00B42DF9" w:rsidRDefault="00B42DF9" w:rsidP="00B42DF9">
            <w:pPr>
              <w:ind w:left="283"/>
              <w:jc w:val="center"/>
              <w:rPr>
                <w:rFonts w:ascii="Satisfy" w:eastAsia="Satisfy" w:hAnsi="Satisfy" w:cs="Satisfy"/>
                <w:sz w:val="26"/>
                <w:szCs w:val="26"/>
              </w:rPr>
            </w:pPr>
            <w:r>
              <w:rPr>
                <w:rFonts w:ascii="Satisfy" w:eastAsia="Satisfy" w:hAnsi="Satisfy" w:cs="Satisfy"/>
                <w:sz w:val="26"/>
                <w:szCs w:val="26"/>
              </w:rPr>
              <w:t>individual sport</w:t>
            </w: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7FD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EDB7" w14:textId="77777777" w:rsidR="00B42DF9" w:rsidRDefault="00B42DF9" w:rsidP="00B42DF9">
            <w:pPr>
              <w:ind w:left="425"/>
              <w:jc w:val="center"/>
              <w:rPr>
                <w:rFonts w:ascii="Satisfy" w:eastAsia="Satisfy" w:hAnsi="Satisfy" w:cs="Satisfy"/>
                <w:sz w:val="26"/>
                <w:szCs w:val="26"/>
              </w:rPr>
            </w:pPr>
            <w:proofErr w:type="spellStart"/>
            <w:r>
              <w:rPr>
                <w:rFonts w:ascii="Satisfy" w:eastAsia="Satisfy" w:hAnsi="Satisfy" w:cs="Satisfy"/>
                <w:sz w:val="26"/>
                <w:szCs w:val="26"/>
              </w:rPr>
              <w:t>indoor</w:t>
            </w:r>
            <w:proofErr w:type="spellEnd"/>
            <w:r>
              <w:rPr>
                <w:rFonts w:ascii="Satisfy" w:eastAsia="Satisfy" w:hAnsi="Satisfy" w:cs="Satisfy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atisfy" w:eastAsia="Satisfy" w:hAnsi="Satisfy" w:cs="Satisfy"/>
                <w:sz w:val="26"/>
                <w:szCs w:val="26"/>
              </w:rPr>
              <w:t>activity</w:t>
            </w:r>
            <w:proofErr w:type="spellEnd"/>
          </w:p>
        </w:tc>
      </w:tr>
      <w:tr w:rsidR="00B42DF9" w14:paraId="46F3A94F" w14:textId="77777777" w:rsidTr="00B42DF9">
        <w:trPr>
          <w:trHeight w:val="480"/>
        </w:trPr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E2FF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FF1C" w14:textId="77777777" w:rsidR="00B42DF9" w:rsidRDefault="00B42DF9" w:rsidP="00B42DF9">
            <w:pPr>
              <w:tabs>
                <w:tab w:val="left" w:pos="7662"/>
              </w:tabs>
              <w:jc w:val="center"/>
              <w:rPr>
                <w:rFonts w:ascii="Satisfy" w:eastAsia="Satisfy" w:hAnsi="Satisfy" w:cs="Satisfy"/>
                <w:sz w:val="24"/>
                <w:szCs w:val="24"/>
              </w:rPr>
            </w:pPr>
            <w:r>
              <w:rPr>
                <w:rFonts w:ascii="Satisfy" w:eastAsia="Satisfy" w:hAnsi="Satisfy" w:cs="Satisfy"/>
                <w:sz w:val="24"/>
                <w:szCs w:val="24"/>
              </w:rPr>
              <w:t>Cricket</w:t>
            </w:r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C650" w14:textId="77777777" w:rsidR="00B42DF9" w:rsidRDefault="00B42DF9" w:rsidP="00B42DF9">
            <w:r w:rsidRPr="5AE5CA23">
              <w:rPr>
                <w:bCs/>
                <w:color w:val="029575"/>
                <w:sz w:val="24"/>
                <w:szCs w:val="24"/>
              </w:rPr>
              <w:t xml:space="preserve">     </w:t>
            </w:r>
            <w:r w:rsidRPr="5AE5CA23">
              <w:rPr>
                <w:rFonts w:ascii="Segoe UI Symbol" w:hAnsi="Segoe UI Symbol" w:cs="Segoe UI Symbol"/>
                <w:bCs/>
                <w:color w:val="029575"/>
                <w:sz w:val="24"/>
                <w:szCs w:val="24"/>
              </w:rPr>
              <w:t>✓</w:t>
            </w:r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CFB0" w14:textId="77777777" w:rsidR="00B42DF9" w:rsidRDefault="00B42DF9" w:rsidP="00B42DF9">
            <w:pPr>
              <w:jc w:val="center"/>
              <w:rPr>
                <w:color w:val="02967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29676"/>
                <w:sz w:val="24"/>
                <w:szCs w:val="24"/>
              </w:rPr>
              <w:t xml:space="preserve">  </w:t>
            </w:r>
            <w:r>
              <w:rPr>
                <w:rFonts w:ascii="Segoe UI Symbol" w:hAnsi="Segoe UI Symbol" w:cs="Segoe UI Symbol"/>
                <w:color w:val="029676"/>
                <w:sz w:val="24"/>
                <w:szCs w:val="24"/>
              </w:rPr>
              <w:t>✓</w:t>
            </w: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90F7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4181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</w:tr>
      <w:tr w:rsidR="00B42DF9" w14:paraId="4573A601" w14:textId="77777777" w:rsidTr="00B42DF9">
        <w:trPr>
          <w:trHeight w:val="525"/>
        </w:trPr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E2FF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256D" w14:textId="77777777" w:rsidR="00B42DF9" w:rsidRDefault="00B42DF9" w:rsidP="00B42DF9">
            <w:pPr>
              <w:tabs>
                <w:tab w:val="left" w:pos="7662"/>
              </w:tabs>
              <w:jc w:val="center"/>
              <w:rPr>
                <w:rFonts w:ascii="Satisfy" w:eastAsia="Satisfy" w:hAnsi="Satisfy" w:cs="Satisfy"/>
                <w:sz w:val="24"/>
                <w:szCs w:val="24"/>
              </w:rPr>
            </w:pPr>
            <w:r>
              <w:rPr>
                <w:rFonts w:ascii="Satisfy" w:eastAsia="Satisfy" w:hAnsi="Satisfy" w:cs="Satisfy"/>
                <w:sz w:val="24"/>
                <w:szCs w:val="24"/>
              </w:rPr>
              <w:t xml:space="preserve">Figure </w:t>
            </w:r>
            <w:proofErr w:type="spellStart"/>
            <w:r>
              <w:rPr>
                <w:rFonts w:ascii="Satisfy" w:eastAsia="Satisfy" w:hAnsi="Satisfy" w:cs="Satisfy"/>
                <w:sz w:val="24"/>
                <w:szCs w:val="24"/>
              </w:rPr>
              <w:t>skating</w:t>
            </w:r>
            <w:proofErr w:type="spellEnd"/>
            <w:r>
              <w:rPr>
                <w:rFonts w:ascii="Satisfy" w:eastAsia="Satisfy" w:hAnsi="Satisfy" w:cs="Satisfy"/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8563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090C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E247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C496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</w:tr>
      <w:tr w:rsidR="00B42DF9" w14:paraId="2EBFF6E7" w14:textId="77777777" w:rsidTr="00B42DF9"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E2FF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436B" w14:textId="77777777" w:rsidR="00B42DF9" w:rsidRDefault="00B42DF9" w:rsidP="00B42DF9">
            <w:pPr>
              <w:tabs>
                <w:tab w:val="left" w:pos="7662"/>
              </w:tabs>
              <w:jc w:val="center"/>
              <w:rPr>
                <w:rFonts w:ascii="Satisfy" w:eastAsia="Satisfy" w:hAnsi="Satisfy" w:cs="Satisfy"/>
                <w:sz w:val="24"/>
                <w:szCs w:val="24"/>
              </w:rPr>
            </w:pPr>
            <w:proofErr w:type="spellStart"/>
            <w:r>
              <w:rPr>
                <w:rFonts w:ascii="Satisfy" w:eastAsia="Satisfy" w:hAnsi="Satisfy" w:cs="Satisfy"/>
                <w:sz w:val="24"/>
                <w:szCs w:val="24"/>
              </w:rPr>
              <w:t>Swimming</w:t>
            </w:r>
            <w:proofErr w:type="spellEnd"/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0530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C772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50EB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2A20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</w:tr>
      <w:tr w:rsidR="00B42DF9" w14:paraId="24B3C678" w14:textId="77777777" w:rsidTr="00B42DF9">
        <w:trPr>
          <w:trHeight w:val="510"/>
        </w:trPr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E2FF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B744" w14:textId="77777777" w:rsidR="00B42DF9" w:rsidRDefault="00B42DF9" w:rsidP="00B42DF9">
            <w:pPr>
              <w:tabs>
                <w:tab w:val="left" w:pos="7662"/>
              </w:tabs>
              <w:jc w:val="center"/>
              <w:rPr>
                <w:rFonts w:ascii="Satisfy" w:eastAsia="Satisfy" w:hAnsi="Satisfy" w:cs="Satisfy"/>
                <w:sz w:val="24"/>
                <w:szCs w:val="24"/>
              </w:rPr>
            </w:pPr>
            <w:proofErr w:type="spellStart"/>
            <w:r>
              <w:rPr>
                <w:rFonts w:ascii="Satisfy" w:eastAsia="Satisfy" w:hAnsi="Satisfy" w:cs="Satisfy"/>
                <w:sz w:val="24"/>
                <w:szCs w:val="24"/>
              </w:rPr>
              <w:t>Go</w:t>
            </w:r>
            <w:proofErr w:type="spellEnd"/>
            <w:r>
              <w:rPr>
                <w:rFonts w:ascii="Satisfy" w:eastAsia="Satisfy" w:hAnsi="Satisfy" w:cs="Satisfy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tisfy" w:eastAsia="Satisfy" w:hAnsi="Satisfy" w:cs="Satisfy"/>
                <w:sz w:val="24"/>
                <w:szCs w:val="24"/>
              </w:rPr>
              <w:t>dancing</w:t>
            </w:r>
            <w:proofErr w:type="spellEnd"/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59C8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42B2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7604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38A4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</w:tr>
      <w:tr w:rsidR="00B42DF9" w14:paraId="6181C1DB" w14:textId="77777777" w:rsidTr="00B42DF9"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E2FF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A9BC" w14:textId="77777777" w:rsidR="00B42DF9" w:rsidRDefault="00B42DF9" w:rsidP="00B42DF9">
            <w:pPr>
              <w:tabs>
                <w:tab w:val="left" w:pos="7662"/>
              </w:tabs>
              <w:jc w:val="center"/>
              <w:rPr>
                <w:rFonts w:ascii="Satisfy" w:eastAsia="Satisfy" w:hAnsi="Satisfy" w:cs="Satisfy"/>
                <w:sz w:val="24"/>
                <w:szCs w:val="24"/>
              </w:rPr>
            </w:pPr>
            <w:proofErr w:type="spellStart"/>
            <w:r>
              <w:rPr>
                <w:rFonts w:ascii="Satisfy" w:eastAsia="Satisfy" w:hAnsi="Satisfy" w:cs="Satisfy"/>
                <w:sz w:val="24"/>
                <w:szCs w:val="24"/>
              </w:rPr>
              <w:t>Go</w:t>
            </w:r>
            <w:proofErr w:type="spellEnd"/>
            <w:r>
              <w:rPr>
                <w:rFonts w:ascii="Satisfy" w:eastAsia="Satisfy" w:hAnsi="Satisfy" w:cs="Satisfy"/>
                <w:sz w:val="24"/>
                <w:szCs w:val="24"/>
              </w:rPr>
              <w:t xml:space="preserve"> camping</w:t>
            </w:r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575B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1187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4F38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F5C1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</w:tr>
      <w:tr w:rsidR="00B42DF9" w14:paraId="3E66AB92" w14:textId="77777777" w:rsidTr="00B42DF9"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E2FF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D91B" w14:textId="77777777" w:rsidR="00B42DF9" w:rsidRDefault="00B42DF9" w:rsidP="00B42DF9">
            <w:pPr>
              <w:tabs>
                <w:tab w:val="left" w:pos="7662"/>
              </w:tabs>
              <w:jc w:val="center"/>
              <w:rPr>
                <w:rFonts w:ascii="Satisfy" w:eastAsia="Satisfy" w:hAnsi="Satisfy" w:cs="Satisfy"/>
                <w:sz w:val="24"/>
                <w:szCs w:val="24"/>
              </w:rPr>
            </w:pPr>
            <w:r>
              <w:rPr>
                <w:rFonts w:ascii="Satisfy" w:eastAsia="Satisfy" w:hAnsi="Satisfy" w:cs="Satisfy"/>
                <w:sz w:val="24"/>
                <w:szCs w:val="24"/>
              </w:rPr>
              <w:t xml:space="preserve">Badminton </w:t>
            </w:r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C5E4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7094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B2CF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8F41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</w:tr>
      <w:tr w:rsidR="00B42DF9" w14:paraId="50F965A0" w14:textId="77777777" w:rsidTr="00B42DF9">
        <w:trPr>
          <w:trHeight w:val="450"/>
        </w:trPr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E2FF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DCA8" w14:textId="77777777" w:rsidR="00B42DF9" w:rsidRDefault="00B42DF9" w:rsidP="00B42DF9">
            <w:pPr>
              <w:tabs>
                <w:tab w:val="left" w:pos="7662"/>
              </w:tabs>
              <w:jc w:val="center"/>
              <w:rPr>
                <w:rFonts w:ascii="Satisfy" w:eastAsia="Satisfy" w:hAnsi="Satisfy" w:cs="Satisfy"/>
                <w:sz w:val="24"/>
                <w:szCs w:val="24"/>
              </w:rPr>
            </w:pPr>
            <w:proofErr w:type="spellStart"/>
            <w:r>
              <w:rPr>
                <w:rFonts w:ascii="Satisfy" w:eastAsia="Satisfy" w:hAnsi="Satisfy" w:cs="Satisfy"/>
                <w:sz w:val="24"/>
                <w:szCs w:val="24"/>
              </w:rPr>
              <w:t>Playing</w:t>
            </w:r>
            <w:proofErr w:type="spellEnd"/>
            <w:r>
              <w:rPr>
                <w:rFonts w:ascii="Satisfy" w:eastAsia="Satisfy" w:hAnsi="Satisfy" w:cs="Satisfy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Satisfy" w:eastAsia="Satisfy" w:hAnsi="Satisfy" w:cs="Satisfy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B99F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097C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DCA6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96C8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</w:tr>
      <w:tr w:rsidR="00B42DF9" w14:paraId="77166D00" w14:textId="77777777" w:rsidTr="00B42DF9">
        <w:trPr>
          <w:trHeight w:val="450"/>
        </w:trPr>
        <w:tc>
          <w:tcPr>
            <w:tcW w:w="252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E2FF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856B" w14:textId="77777777" w:rsidR="00B42DF9" w:rsidRDefault="00B42DF9" w:rsidP="00B42DF9">
            <w:pPr>
              <w:tabs>
                <w:tab w:val="left" w:pos="7662"/>
              </w:tabs>
              <w:jc w:val="center"/>
              <w:rPr>
                <w:rFonts w:ascii="Satisfy" w:eastAsia="Satisfy" w:hAnsi="Satisfy" w:cs="Satisfy"/>
                <w:sz w:val="24"/>
                <w:szCs w:val="24"/>
              </w:rPr>
            </w:pPr>
            <w:proofErr w:type="spellStart"/>
            <w:r>
              <w:rPr>
                <w:rFonts w:ascii="Satisfy" w:eastAsia="Satisfy" w:hAnsi="Satisfy" w:cs="Satisfy"/>
                <w:sz w:val="24"/>
                <w:szCs w:val="24"/>
              </w:rPr>
              <w:t>Collecting</w:t>
            </w:r>
            <w:proofErr w:type="spellEnd"/>
            <w:r>
              <w:rPr>
                <w:rFonts w:ascii="Satisfy" w:eastAsia="Satisfy" w:hAnsi="Satisfy" w:cs="Satisfy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089F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C928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ADB8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8" w:space="0" w:color="017058"/>
              <w:left w:val="dotted" w:sz="8" w:space="0" w:color="017058"/>
              <w:bottom w:val="dotted" w:sz="8" w:space="0" w:color="017058"/>
              <w:right w:val="dotted" w:sz="8" w:space="0" w:color="01705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2970" w14:textId="77777777" w:rsidR="00B42DF9" w:rsidRDefault="00B42DF9" w:rsidP="00B42DF9">
            <w:pPr>
              <w:rPr>
                <w:sz w:val="24"/>
                <w:szCs w:val="24"/>
              </w:rPr>
            </w:pPr>
          </w:p>
        </w:tc>
      </w:tr>
    </w:tbl>
    <w:p w14:paraId="54C26228" w14:textId="403C7C90" w:rsidR="00B42DF9" w:rsidRDefault="00B42DF9">
      <w:pPr>
        <w:rPr>
          <w:lang w:val="en-US"/>
        </w:rPr>
      </w:pPr>
    </w:p>
    <w:p w14:paraId="6B836698" w14:textId="080D585F" w:rsidR="00B42DF9" w:rsidRDefault="00B42DF9">
      <w:pPr>
        <w:rPr>
          <w:lang w:val="en-US"/>
        </w:rPr>
      </w:pPr>
    </w:p>
    <w:p w14:paraId="0303E7B1" w14:textId="47DC2719" w:rsidR="00B42DF9" w:rsidRDefault="00B42DF9">
      <w:pPr>
        <w:rPr>
          <w:lang w:val="en-US"/>
        </w:rPr>
      </w:pPr>
    </w:p>
    <w:p w14:paraId="63D4D3F5" w14:textId="76D441BB" w:rsidR="00B42DF9" w:rsidRDefault="00B42DF9">
      <w:pPr>
        <w:rPr>
          <w:lang w:val="en-US"/>
        </w:rPr>
      </w:pPr>
    </w:p>
    <w:p w14:paraId="47EA9A12" w14:textId="0E257730" w:rsidR="00B42DF9" w:rsidRDefault="00B42DF9">
      <w:pPr>
        <w:rPr>
          <w:lang w:val="en-US"/>
        </w:rPr>
      </w:pPr>
    </w:p>
    <w:p w14:paraId="4E5A2D53" w14:textId="7489AE87" w:rsidR="00B42DF9" w:rsidRDefault="00B42DF9">
      <w:pPr>
        <w:rPr>
          <w:lang w:val="en-US"/>
        </w:rPr>
      </w:pPr>
    </w:p>
    <w:p w14:paraId="7C26ABF1" w14:textId="77777777" w:rsidR="00B42DF9" w:rsidRPr="00B42DF9" w:rsidRDefault="00B42DF9">
      <w:pPr>
        <w:rPr>
          <w:lang w:val="en-US"/>
        </w:rPr>
      </w:pPr>
    </w:p>
    <w:sectPr w:rsidR="00B42DF9" w:rsidRPr="00B42DF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697E5" w14:textId="77777777" w:rsidR="00FA6C7E" w:rsidRDefault="00FA6C7E" w:rsidP="00802A28">
      <w:pPr>
        <w:spacing w:after="0" w:line="240" w:lineRule="auto"/>
      </w:pPr>
      <w:r>
        <w:separator/>
      </w:r>
    </w:p>
  </w:endnote>
  <w:endnote w:type="continuationSeparator" w:id="0">
    <w:p w14:paraId="5006CA07" w14:textId="77777777" w:rsidR="00FA6C7E" w:rsidRDefault="00FA6C7E" w:rsidP="0080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tisfy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EB8EE" w14:textId="77777777" w:rsidR="00FA6C7E" w:rsidRDefault="00FA6C7E" w:rsidP="00802A28">
      <w:pPr>
        <w:spacing w:after="0" w:line="240" w:lineRule="auto"/>
      </w:pPr>
      <w:r>
        <w:separator/>
      </w:r>
    </w:p>
  </w:footnote>
  <w:footnote w:type="continuationSeparator" w:id="0">
    <w:p w14:paraId="0641780F" w14:textId="77777777" w:rsidR="00FA6C7E" w:rsidRDefault="00FA6C7E" w:rsidP="0080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9053D" w14:textId="77777777" w:rsidR="00802A28" w:rsidRPr="0089608F" w:rsidRDefault="00802A28" w:rsidP="00802A28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FFB37F7" wp14:editId="039ECED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56BABDC4" w14:textId="77777777" w:rsidR="00802A28" w:rsidRPr="0089608F" w:rsidRDefault="00802A28" w:rsidP="00802A28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550EE26A" w14:textId="77777777" w:rsidR="00802A28" w:rsidRPr="0089608F" w:rsidRDefault="00802A28" w:rsidP="00802A28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710F106" w14:textId="77777777" w:rsidR="00802A28" w:rsidRDefault="00802A28" w:rsidP="00802A28">
    <w:pPr>
      <w:pStyle w:val="Encabezado"/>
    </w:pPr>
    <w:r w:rsidRPr="0089608F">
      <w:t>CORREO INSTITUCIONAL DOCENTE: pamela.knuckey@colegio-mineralelteniente.cl</w:t>
    </w:r>
  </w:p>
  <w:p w14:paraId="7627A47A" w14:textId="77777777" w:rsidR="00802A28" w:rsidRDefault="00802A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4657D"/>
    <w:multiLevelType w:val="hybridMultilevel"/>
    <w:tmpl w:val="C34011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28"/>
    <w:rsid w:val="00802A28"/>
    <w:rsid w:val="0097594E"/>
    <w:rsid w:val="00B42DF9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806D"/>
  <w15:chartTrackingRefBased/>
  <w15:docId w15:val="{17A0883B-8CC2-4B97-8449-1435AB7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A28"/>
  </w:style>
  <w:style w:type="paragraph" w:styleId="Piedepgina">
    <w:name w:val="footer"/>
    <w:basedOn w:val="Normal"/>
    <w:link w:val="PiedepginaCar"/>
    <w:uiPriority w:val="99"/>
    <w:unhideWhenUsed/>
    <w:rsid w:val="0080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A28"/>
  </w:style>
  <w:style w:type="table" w:styleId="Tablaconcuadrcula">
    <w:name w:val="Table Grid"/>
    <w:basedOn w:val="Tablanormal"/>
    <w:uiPriority w:val="39"/>
    <w:rsid w:val="0080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2020-10-15T04:33:00Z</dcterms:created>
  <dcterms:modified xsi:type="dcterms:W3CDTF">2020-10-15T19:54:00Z</dcterms:modified>
</cp:coreProperties>
</file>