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136EA" w14:textId="4E6D17B0" w:rsidR="007C5208" w:rsidRDefault="007C5208" w:rsidP="007C5208">
      <w:pPr>
        <w:spacing w:after="0" w:line="240" w:lineRule="auto"/>
        <w:jc w:val="center"/>
        <w:rPr>
          <w:b/>
          <w:color w:val="000000" w:themeColor="text1"/>
        </w:rPr>
      </w:pPr>
      <w:r w:rsidRPr="00A96FC3">
        <w:rPr>
          <w:b/>
          <w:color w:val="000000" w:themeColor="text1"/>
        </w:rPr>
        <w:t xml:space="preserve">GUIA DE APRENDIZAJE UNIDAD </w:t>
      </w:r>
      <w:r w:rsidR="00721123">
        <w:rPr>
          <w:b/>
          <w:color w:val="000000" w:themeColor="text1"/>
        </w:rPr>
        <w:t>2</w:t>
      </w:r>
      <w:r w:rsidRPr="00A96FC3">
        <w:rPr>
          <w:b/>
          <w:color w:val="000000" w:themeColor="text1"/>
        </w:rPr>
        <w:t xml:space="preserve">   N° DE GUÍA: </w:t>
      </w:r>
      <w:r w:rsidR="00E85620">
        <w:rPr>
          <w:b/>
          <w:color w:val="000000" w:themeColor="text1"/>
        </w:rPr>
        <w:t>1</w:t>
      </w:r>
      <w:r w:rsidR="0019647E">
        <w:rPr>
          <w:b/>
          <w:color w:val="000000" w:themeColor="text1"/>
        </w:rPr>
        <w:t>2</w:t>
      </w:r>
    </w:p>
    <w:p w14:paraId="4FB46EFF" w14:textId="77777777" w:rsidR="007C5208" w:rsidRPr="00490828" w:rsidRDefault="007C5208" w:rsidP="007C5208">
      <w:pPr>
        <w:spacing w:after="0" w:line="240" w:lineRule="auto"/>
        <w:jc w:val="center"/>
        <w:rPr>
          <w:b/>
        </w:rPr>
      </w:pPr>
    </w:p>
    <w:p w14:paraId="58130B1F" w14:textId="66885314" w:rsidR="007C5208" w:rsidRPr="00490828" w:rsidRDefault="007C5208" w:rsidP="007C5208">
      <w:pPr>
        <w:spacing w:after="0" w:line="240" w:lineRule="auto"/>
      </w:pPr>
      <w:r w:rsidRPr="00490828">
        <w:rPr>
          <w:b/>
        </w:rPr>
        <w:t>RECURSO: TEXTO DE ESTUDIO</w:t>
      </w:r>
      <w:r w:rsidRPr="00490828">
        <w:t xml:space="preserve">               PAGINAS: ______________________</w:t>
      </w:r>
    </w:p>
    <w:p w14:paraId="6D9E7FF9" w14:textId="77777777" w:rsidR="007C5208" w:rsidRPr="00490828" w:rsidRDefault="007C5208" w:rsidP="007C5208">
      <w:pPr>
        <w:spacing w:after="0" w:line="240" w:lineRule="auto"/>
      </w:pPr>
      <w:r w:rsidRPr="00490828">
        <w:t>ASIGNATURA: Artes Visuales</w:t>
      </w:r>
    </w:p>
    <w:p w14:paraId="74A059E2" w14:textId="64258F74" w:rsidR="007C5208" w:rsidRPr="00490828" w:rsidRDefault="007C5208" w:rsidP="007C5208">
      <w:pPr>
        <w:spacing w:after="0" w:line="240" w:lineRule="auto"/>
      </w:pPr>
      <w:r w:rsidRPr="00490828">
        <w:t>OMBRE ESTUDIANTE: ______________________________________________________</w:t>
      </w:r>
    </w:p>
    <w:p w14:paraId="46A518A1" w14:textId="606D671F" w:rsidR="007C5208" w:rsidRPr="00490828" w:rsidRDefault="007C5208" w:rsidP="007C5208">
      <w:pPr>
        <w:spacing w:after="0" w:line="240" w:lineRule="auto"/>
      </w:pPr>
      <w:r w:rsidRPr="00490828">
        <w:t xml:space="preserve">CURSO: 4 año Básico     LETRA: A-B-C        FECHA: </w:t>
      </w:r>
    </w:p>
    <w:p w14:paraId="70B4B3A0" w14:textId="75CEC70A" w:rsidR="007C5208" w:rsidRPr="00234E9E" w:rsidRDefault="007C5208" w:rsidP="00490828">
      <w:pPr>
        <w:spacing w:after="0" w:line="240" w:lineRule="auto"/>
        <w:rPr>
          <w:rFonts w:asciiTheme="minorHAnsi" w:hAnsiTheme="minorHAnsi" w:cstheme="minorHAnsi"/>
        </w:rPr>
      </w:pPr>
      <w:bookmarkStart w:id="0" w:name="_Hlk41428230"/>
      <w:r w:rsidRPr="00234E9E">
        <w:rPr>
          <w:rFonts w:asciiTheme="minorHAnsi" w:hAnsiTheme="minorHAnsi" w:cstheme="minorHAnsi"/>
        </w:rPr>
        <w:t xml:space="preserve">O.A: </w:t>
      </w:r>
      <w:r w:rsidR="00015CEA" w:rsidRPr="00234E9E">
        <w:rPr>
          <w:rFonts w:asciiTheme="minorHAnsi" w:hAnsiTheme="minorHAnsi" w:cstheme="minorHAnsi"/>
        </w:rPr>
        <w:t xml:space="preserve"> </w:t>
      </w:r>
      <w:r w:rsidR="0019647E">
        <w:rPr>
          <w:rFonts w:asciiTheme="minorHAnsi" w:hAnsiTheme="minorHAnsi" w:cstheme="minorHAnsi"/>
          <w:shd w:val="clear" w:color="auto" w:fill="FFFFFF"/>
        </w:rPr>
        <w:t xml:space="preserve">Observar y analizar arte de pintura y artesanía </w:t>
      </w:r>
      <w:proofErr w:type="spellStart"/>
      <w:r w:rsidR="0019647E">
        <w:rPr>
          <w:rFonts w:asciiTheme="minorHAnsi" w:hAnsiTheme="minorHAnsi" w:cstheme="minorHAnsi"/>
          <w:shd w:val="clear" w:color="auto" w:fill="FFFFFF"/>
        </w:rPr>
        <w:t>Land</w:t>
      </w:r>
      <w:proofErr w:type="spellEnd"/>
      <w:r w:rsidR="0019647E">
        <w:rPr>
          <w:rFonts w:asciiTheme="minorHAnsi" w:hAnsiTheme="minorHAnsi" w:cstheme="minorHAnsi"/>
          <w:shd w:val="clear" w:color="auto" w:fill="FFFFFF"/>
        </w:rPr>
        <w:t xml:space="preserve"> Art.</w:t>
      </w:r>
    </w:p>
    <w:p w14:paraId="7914398E" w14:textId="21DE51B7" w:rsidR="00490828" w:rsidRDefault="007C5208" w:rsidP="00E85620">
      <w:pPr>
        <w:jc w:val="center"/>
        <w:rPr>
          <w:b/>
          <w:bCs/>
        </w:rPr>
      </w:pPr>
      <w:bookmarkStart w:id="1" w:name="_Hlk42671388"/>
      <w:r w:rsidRPr="00490828">
        <w:rPr>
          <w:b/>
          <w:bCs/>
        </w:rPr>
        <w:t>ACTIVIDAD:</w:t>
      </w:r>
      <w:r w:rsidR="0081674E" w:rsidRPr="00490828">
        <w:rPr>
          <w:b/>
          <w:bCs/>
        </w:rPr>
        <w:t xml:space="preserve"> </w:t>
      </w:r>
      <w:bookmarkEnd w:id="0"/>
      <w:r w:rsidR="0019647E">
        <w:rPr>
          <w:b/>
          <w:bCs/>
        </w:rPr>
        <w:t>LAND ART</w:t>
      </w:r>
      <w:r w:rsidR="00234E9E">
        <w:rPr>
          <w:b/>
          <w:bCs/>
        </w:rPr>
        <w:t>.</w:t>
      </w:r>
    </w:p>
    <w:bookmarkEnd w:id="1"/>
    <w:p w14:paraId="57743991" w14:textId="77777777" w:rsidR="0019647E" w:rsidRDefault="0019647E" w:rsidP="0019647E">
      <w:pPr>
        <w:pStyle w:val="Prrafodelista"/>
        <w:numPr>
          <w:ilvl w:val="0"/>
          <w:numId w:val="3"/>
        </w:numPr>
        <w:jc w:val="both"/>
      </w:pPr>
      <w:r>
        <w:t xml:space="preserve">Observa las imágenes del material de apoyo y analízalas </w:t>
      </w:r>
    </w:p>
    <w:p w14:paraId="20D15D4C" w14:textId="77777777" w:rsidR="0019647E" w:rsidRDefault="0019647E" w:rsidP="0019647E">
      <w:pPr>
        <w:pStyle w:val="Prrafodelista"/>
        <w:numPr>
          <w:ilvl w:val="0"/>
          <w:numId w:val="3"/>
        </w:numPr>
        <w:jc w:val="both"/>
      </w:pPr>
      <w:r>
        <w:t>Responde las siguientes preguntas</w:t>
      </w:r>
    </w:p>
    <w:p w14:paraId="1AF4FC7C" w14:textId="77777777" w:rsidR="0019647E" w:rsidRDefault="0019647E" w:rsidP="0019647E">
      <w:pPr>
        <w:ind w:left="360"/>
        <w:jc w:val="both"/>
      </w:pPr>
    </w:p>
    <w:p w14:paraId="4386ECA6" w14:textId="72E6C98F" w:rsidR="0019647E" w:rsidRDefault="0019647E" w:rsidP="0019647E">
      <w:pPr>
        <w:jc w:val="both"/>
      </w:pPr>
      <w:r>
        <w:t xml:space="preserve">a). ¿Qué es el arte </w:t>
      </w:r>
      <w:proofErr w:type="spellStart"/>
      <w:r>
        <w:t>Land</w:t>
      </w:r>
      <w:proofErr w:type="spellEnd"/>
      <w:r>
        <w:t xml:space="preserve"> Art</w:t>
      </w:r>
      <w:r>
        <w:t>?</w:t>
      </w:r>
    </w:p>
    <w:p w14:paraId="2A3180B6" w14:textId="471BD469" w:rsidR="0019647E" w:rsidRDefault="0019647E" w:rsidP="0019647E">
      <w:pPr>
        <w:jc w:val="both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482388E1" w14:textId="77777777" w:rsidR="0019647E" w:rsidRDefault="0019647E" w:rsidP="0019647E">
      <w:pPr>
        <w:jc w:val="both"/>
      </w:pPr>
    </w:p>
    <w:p w14:paraId="1646F383" w14:textId="39E41D14" w:rsidR="0019647E" w:rsidRDefault="0019647E" w:rsidP="0019647E">
      <w:pPr>
        <w:jc w:val="both"/>
      </w:pPr>
      <w:r>
        <w:t xml:space="preserve">b). </w:t>
      </w:r>
      <w:r w:rsidR="00852F7D">
        <w:t xml:space="preserve">¿Qué beneficios presenta esta técnica del </w:t>
      </w:r>
      <w:proofErr w:type="spellStart"/>
      <w:r w:rsidR="00852F7D">
        <w:t>Land</w:t>
      </w:r>
      <w:proofErr w:type="spellEnd"/>
      <w:r w:rsidR="00852F7D">
        <w:t xml:space="preserve"> Art para los niños</w:t>
      </w:r>
      <w:r>
        <w:t>?</w:t>
      </w:r>
      <w:r w:rsidR="00C66744">
        <w:t>, escribe 3</w:t>
      </w:r>
    </w:p>
    <w:p w14:paraId="3AF89EEA" w14:textId="26971173" w:rsidR="0019647E" w:rsidRDefault="0019647E" w:rsidP="0019647E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66744">
        <w:t>________________________________________________________________________________________________________________________________________________________________</w:t>
      </w:r>
      <w:r>
        <w:t xml:space="preserve">. </w:t>
      </w:r>
    </w:p>
    <w:p w14:paraId="6EF544EE" w14:textId="77777777" w:rsidR="0019647E" w:rsidRDefault="0019647E" w:rsidP="0019647E">
      <w:pPr>
        <w:jc w:val="both"/>
      </w:pPr>
    </w:p>
    <w:p w14:paraId="52625B11" w14:textId="02B42CB8" w:rsidR="0019647E" w:rsidRDefault="0019647E" w:rsidP="0019647E">
      <w:pPr>
        <w:jc w:val="both"/>
      </w:pPr>
      <w:r>
        <w:t xml:space="preserve">c). </w:t>
      </w:r>
      <w:r w:rsidR="00852F7D">
        <w:t xml:space="preserve">¿Qué elementos se pueden utilizar en el </w:t>
      </w:r>
      <w:proofErr w:type="spellStart"/>
      <w:r w:rsidR="00852F7D">
        <w:t>Land</w:t>
      </w:r>
      <w:proofErr w:type="spellEnd"/>
      <w:r w:rsidR="00852F7D">
        <w:t xml:space="preserve"> Art</w:t>
      </w:r>
      <w:r w:rsidR="00C66744">
        <w:t>?,</w:t>
      </w:r>
      <w:r w:rsidR="00852F7D">
        <w:t xml:space="preserve"> escribe 5</w:t>
      </w:r>
    </w:p>
    <w:p w14:paraId="6E10D6DD" w14:textId="561659D2" w:rsidR="005D57E7" w:rsidRDefault="0019647E" w:rsidP="0019647E">
      <w:pPr>
        <w:tabs>
          <w:tab w:val="left" w:pos="2579"/>
        </w:tabs>
        <w:rPr>
          <w:b/>
          <w:bCs/>
          <w:sz w:val="24"/>
          <w:szCs w:val="24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66744">
        <w:t>_________________________________________________________________________________________________________________________________________________________________</w:t>
      </w:r>
      <w:r>
        <w:t>__.</w:t>
      </w:r>
    </w:p>
    <w:p w14:paraId="571D12A3" w14:textId="48EC5FF7" w:rsidR="005D57E7" w:rsidRDefault="005D57E7" w:rsidP="003E76EE">
      <w:pPr>
        <w:tabs>
          <w:tab w:val="left" w:pos="2579"/>
        </w:tabs>
        <w:rPr>
          <w:b/>
          <w:bCs/>
          <w:sz w:val="24"/>
          <w:szCs w:val="24"/>
        </w:rPr>
      </w:pPr>
    </w:p>
    <w:p w14:paraId="4986002A" w14:textId="34C123F9" w:rsidR="005D57E7" w:rsidRDefault="005D57E7" w:rsidP="003E76EE">
      <w:pPr>
        <w:tabs>
          <w:tab w:val="left" w:pos="2579"/>
        </w:tabs>
        <w:rPr>
          <w:b/>
          <w:bCs/>
          <w:sz w:val="24"/>
          <w:szCs w:val="24"/>
        </w:rPr>
      </w:pPr>
    </w:p>
    <w:p w14:paraId="7F328A70" w14:textId="53DE365F" w:rsidR="005D57E7" w:rsidRPr="00234E9E" w:rsidRDefault="005D57E7" w:rsidP="003E76EE">
      <w:pPr>
        <w:tabs>
          <w:tab w:val="left" w:pos="2579"/>
        </w:tabs>
        <w:rPr>
          <w:b/>
          <w:bCs/>
          <w:sz w:val="24"/>
          <w:szCs w:val="24"/>
        </w:rPr>
      </w:pPr>
    </w:p>
    <w:sectPr w:rsidR="005D57E7" w:rsidRPr="00234E9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185A3B" w14:textId="77777777" w:rsidR="00DD6E7A" w:rsidRDefault="00DD6E7A" w:rsidP="00314A26">
      <w:pPr>
        <w:spacing w:after="0" w:line="240" w:lineRule="auto"/>
      </w:pPr>
      <w:r>
        <w:separator/>
      </w:r>
    </w:p>
  </w:endnote>
  <w:endnote w:type="continuationSeparator" w:id="0">
    <w:p w14:paraId="4116A057" w14:textId="77777777" w:rsidR="00DD6E7A" w:rsidRDefault="00DD6E7A" w:rsidP="00314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35D42D" w14:textId="77777777" w:rsidR="00DD6E7A" w:rsidRDefault="00DD6E7A" w:rsidP="00314A26">
      <w:pPr>
        <w:spacing w:after="0" w:line="240" w:lineRule="auto"/>
      </w:pPr>
      <w:r>
        <w:separator/>
      </w:r>
    </w:p>
  </w:footnote>
  <w:footnote w:type="continuationSeparator" w:id="0">
    <w:p w14:paraId="096DF577" w14:textId="77777777" w:rsidR="00DD6E7A" w:rsidRDefault="00DD6E7A" w:rsidP="00314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3F3F9" w14:textId="77777777" w:rsidR="00314A26" w:rsidRDefault="00314A26" w:rsidP="00314A26">
    <w:pPr>
      <w:pStyle w:val="Encabezado"/>
      <w:tabs>
        <w:tab w:val="left" w:pos="8064"/>
      </w:tabs>
    </w:pPr>
    <w:r>
      <w:rPr>
        <w:rFonts w:ascii="Times New Roman" w:hAnsi="Times New Roman"/>
        <w:noProof/>
        <w:sz w:val="24"/>
        <w:szCs w:val="24"/>
        <w:lang w:eastAsia="es-CL"/>
      </w:rPr>
      <w:drawing>
        <wp:anchor distT="36576" distB="36576" distL="36576" distR="36576" simplePos="0" relativeHeight="251659264" behindDoc="0" locked="0" layoutInCell="1" allowOverlap="1" wp14:anchorId="55175CE1" wp14:editId="7C531028">
          <wp:simplePos x="0" y="0"/>
          <wp:positionH relativeFrom="column">
            <wp:posOffset>-655093</wp:posOffset>
          </wp:positionH>
          <wp:positionV relativeFrom="paragraph">
            <wp:posOffset>-141226</wp:posOffset>
          </wp:positionV>
          <wp:extent cx="428625" cy="600075"/>
          <wp:effectExtent l="0" t="0" r="9525" b="9525"/>
          <wp:wrapNone/>
          <wp:docPr id="9" name="Imagen 9" descr="j010186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0101860"/>
                  <pic:cNvPicPr preferRelativeResize="0"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6" r="3786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t xml:space="preserve">UNIDAD TECNICO PEDAGOGICO 2020 –APRENDIENDO EN LINEA MINERAL </w:t>
    </w:r>
  </w:p>
  <w:p w14:paraId="71C36023" w14:textId="77777777" w:rsidR="00314A26" w:rsidRDefault="00314A26" w:rsidP="00314A26">
    <w:pPr>
      <w:pStyle w:val="Encabezado"/>
      <w:tabs>
        <w:tab w:val="left" w:pos="8064"/>
      </w:tabs>
    </w:pPr>
  </w:p>
  <w:p w14:paraId="66A349A0" w14:textId="3CD74185" w:rsidR="00314A26" w:rsidRDefault="00314A26">
    <w:pPr>
      <w:pStyle w:val="Encabezado"/>
    </w:pPr>
    <w:r>
      <w:t>CORREO INSTITUCIONAL DOCENTE: daniela.aguilera@colegio-mineralelteniente.cl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B70D2"/>
    <w:multiLevelType w:val="hybridMultilevel"/>
    <w:tmpl w:val="4A8EB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457C0"/>
    <w:multiLevelType w:val="hybridMultilevel"/>
    <w:tmpl w:val="4A365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71E36"/>
    <w:multiLevelType w:val="hybridMultilevel"/>
    <w:tmpl w:val="60A2C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208"/>
    <w:rsid w:val="00015CEA"/>
    <w:rsid w:val="00043CAD"/>
    <w:rsid w:val="0010437E"/>
    <w:rsid w:val="00175BD6"/>
    <w:rsid w:val="00182113"/>
    <w:rsid w:val="0019647E"/>
    <w:rsid w:val="00234E9E"/>
    <w:rsid w:val="00314A26"/>
    <w:rsid w:val="003E76EE"/>
    <w:rsid w:val="00490828"/>
    <w:rsid w:val="005B4ADE"/>
    <w:rsid w:val="005D21BE"/>
    <w:rsid w:val="005D57E7"/>
    <w:rsid w:val="006A0285"/>
    <w:rsid w:val="006E3F98"/>
    <w:rsid w:val="00721123"/>
    <w:rsid w:val="007845B7"/>
    <w:rsid w:val="007C5208"/>
    <w:rsid w:val="0081674E"/>
    <w:rsid w:val="00831B36"/>
    <w:rsid w:val="00852F7D"/>
    <w:rsid w:val="009064F7"/>
    <w:rsid w:val="00985F65"/>
    <w:rsid w:val="009E578D"/>
    <w:rsid w:val="00BA3645"/>
    <w:rsid w:val="00C52DF1"/>
    <w:rsid w:val="00C6084D"/>
    <w:rsid w:val="00C66744"/>
    <w:rsid w:val="00CA044D"/>
    <w:rsid w:val="00CC0D24"/>
    <w:rsid w:val="00CD2BD8"/>
    <w:rsid w:val="00D8659D"/>
    <w:rsid w:val="00DA10C5"/>
    <w:rsid w:val="00DD6E7A"/>
    <w:rsid w:val="00E062F1"/>
    <w:rsid w:val="00E55670"/>
    <w:rsid w:val="00E85620"/>
    <w:rsid w:val="00E85C5D"/>
    <w:rsid w:val="00ED5C30"/>
    <w:rsid w:val="00EE6DCB"/>
    <w:rsid w:val="00F3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26D10"/>
  <w15:chartTrackingRefBased/>
  <w15:docId w15:val="{6800786D-83C6-47BD-9E36-62082B0C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208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C5208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C520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14A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4A26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14A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A26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ED5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14</cp:revision>
  <dcterms:created xsi:type="dcterms:W3CDTF">2020-05-06T19:47:00Z</dcterms:created>
  <dcterms:modified xsi:type="dcterms:W3CDTF">2020-06-17T00:08:00Z</dcterms:modified>
</cp:coreProperties>
</file>