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7D2" w:rsidRDefault="007C263A">
      <w:pPr>
        <w:spacing w:after="224" w:line="260" w:lineRule="auto"/>
        <w:ind w:left="314" w:right="173" w:hanging="10"/>
        <w:jc w:val="both"/>
      </w:pPr>
      <w:r>
        <w:rPr>
          <w:rFonts w:ascii="Arial" w:eastAsia="Arial" w:hAnsi="Arial" w:cs="Arial"/>
          <w:sz w:val="24"/>
        </w:rPr>
        <w:t xml:space="preserve">ASIGNATURA: EDUCACION FISICA </w:t>
      </w:r>
      <w:r>
        <w:t xml:space="preserve"> </w:t>
      </w:r>
    </w:p>
    <w:p w:rsidR="00AE27D2" w:rsidRDefault="007C263A">
      <w:pPr>
        <w:spacing w:after="226" w:line="260" w:lineRule="auto"/>
        <w:ind w:left="314" w:right="173" w:hanging="10"/>
        <w:jc w:val="both"/>
      </w:pPr>
      <w:r>
        <w:rPr>
          <w:rFonts w:ascii="Arial" w:eastAsia="Arial" w:hAnsi="Arial" w:cs="Arial"/>
          <w:sz w:val="24"/>
        </w:rPr>
        <w:t xml:space="preserve">NOMBRE ESTUDIANTE: ____________________________________________ </w:t>
      </w:r>
      <w:r>
        <w:t xml:space="preserve"> </w:t>
      </w:r>
    </w:p>
    <w:p w:rsidR="00AE27D2" w:rsidRDefault="007C263A">
      <w:pPr>
        <w:spacing w:after="710" w:line="260" w:lineRule="auto"/>
        <w:ind w:left="314" w:right="173" w:hanging="10"/>
        <w:jc w:val="both"/>
      </w:pPr>
      <w:r>
        <w:rPr>
          <w:rFonts w:ascii="Arial" w:eastAsia="Arial" w:hAnsi="Arial" w:cs="Arial"/>
          <w:sz w:val="24"/>
        </w:rPr>
        <w:t xml:space="preserve">CURSO    </w:t>
      </w:r>
      <w:r w:rsidR="006557E3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>° Básico                  LETRA: A-B-C            FECHA: 29/0</w:t>
      </w:r>
      <w:r w:rsidR="00CE2570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>/2020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AE27D2" w:rsidRDefault="007C263A">
      <w:pPr>
        <w:spacing w:after="0"/>
        <w:ind w:left="131"/>
        <w:jc w:val="center"/>
      </w:pPr>
      <w:r>
        <w:rPr>
          <w:rFonts w:ascii="Arial" w:eastAsia="Arial" w:hAnsi="Arial" w:cs="Arial"/>
          <w:b/>
          <w:sz w:val="44"/>
          <w:u w:val="single" w:color="000000"/>
        </w:rPr>
        <w:t xml:space="preserve">MATERIAL DE APOYO </w:t>
      </w:r>
      <w:r w:rsidR="006557E3">
        <w:rPr>
          <w:rFonts w:ascii="Arial" w:eastAsia="Arial" w:hAnsi="Arial" w:cs="Arial"/>
          <w:b/>
          <w:sz w:val="44"/>
          <w:u w:val="single" w:color="000000"/>
        </w:rPr>
        <w:t>5</w:t>
      </w:r>
      <w:r>
        <w:rPr>
          <w:rFonts w:ascii="Arial" w:eastAsia="Arial" w:hAnsi="Arial" w:cs="Arial"/>
          <w:b/>
          <w:sz w:val="44"/>
          <w:u w:val="single" w:color="000000"/>
        </w:rPr>
        <w:t>° BÁSICO</w:t>
      </w:r>
      <w:r>
        <w:rPr>
          <w:rFonts w:ascii="Arial" w:eastAsia="Arial" w:hAnsi="Arial" w:cs="Arial"/>
          <w:b/>
          <w:sz w:val="44"/>
        </w:rPr>
        <w:t xml:space="preserve">  </w:t>
      </w:r>
      <w:r>
        <w:rPr>
          <w:sz w:val="34"/>
          <w:vertAlign w:val="subscript"/>
        </w:rPr>
        <w:t xml:space="preserve"> </w:t>
      </w:r>
    </w:p>
    <w:p w:rsidR="00AE27D2" w:rsidRDefault="007C263A">
      <w:pPr>
        <w:spacing w:after="236"/>
        <w:ind w:left="32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262F5E" w:rsidRDefault="00262F5E">
      <w:pPr>
        <w:spacing w:after="0"/>
        <w:jc w:val="right"/>
        <w:rPr>
          <w:rFonts w:ascii="Arial" w:eastAsia="Arial" w:hAnsi="Arial" w:cs="Arial"/>
          <w:sz w:val="24"/>
        </w:rPr>
      </w:pPr>
      <w:bookmarkStart w:id="0" w:name="_GoBack"/>
      <w:bookmarkEnd w:id="0"/>
    </w:p>
    <w:p w:rsidR="00262F5E" w:rsidRDefault="00262F5E" w:rsidP="00262F5E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</w:t>
      </w:r>
    </w:p>
    <w:p w:rsidR="00262F5E" w:rsidRDefault="00262F5E" w:rsidP="00262F5E">
      <w:pPr>
        <w:spacing w:after="0"/>
        <w:rPr>
          <w:rFonts w:ascii="Arial" w:eastAsia="Arial" w:hAnsi="Arial" w:cs="Arial"/>
          <w:sz w:val="24"/>
        </w:rPr>
      </w:pPr>
    </w:p>
    <w:p w:rsidR="00262F5E" w:rsidRPr="00262F5E" w:rsidRDefault="00262F5E" w:rsidP="00262F5E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proofErr w:type="gramStart"/>
      <w:r w:rsidRPr="008A35A3">
        <w:rPr>
          <w:rFonts w:ascii="Arial" w:eastAsia="Times New Roman" w:hAnsi="Arial" w:cs="Arial"/>
          <w:b/>
          <w:bCs/>
          <w:color w:val="008080"/>
          <w:sz w:val="32"/>
          <w:szCs w:val="32"/>
        </w:rPr>
        <w:t>Q</w:t>
      </w:r>
      <w:r w:rsidRPr="00262F5E">
        <w:rPr>
          <w:rFonts w:ascii="Arial" w:eastAsia="Times New Roman" w:hAnsi="Arial" w:cs="Arial"/>
          <w:b/>
          <w:bCs/>
          <w:color w:val="008080"/>
          <w:sz w:val="32"/>
          <w:szCs w:val="32"/>
        </w:rPr>
        <w:t>ué son las habilidades motrices básicas?</w:t>
      </w:r>
      <w:proofErr w:type="gramEnd"/>
    </w:p>
    <w:p w:rsidR="00262F5E" w:rsidRPr="00262F5E" w:rsidRDefault="00262F5E" w:rsidP="00262F5E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32"/>
          <w:szCs w:val="32"/>
        </w:rPr>
      </w:pPr>
      <w:r w:rsidRPr="00262F5E">
        <w:rPr>
          <w:rFonts w:ascii="Arial" w:eastAsia="Times New Roman" w:hAnsi="Arial" w:cs="Arial"/>
          <w:b/>
          <w:color w:val="777777"/>
          <w:sz w:val="32"/>
          <w:szCs w:val="32"/>
        </w:rPr>
        <w:t>Las </w:t>
      </w:r>
      <w:r w:rsidRPr="00262F5E">
        <w:rPr>
          <w:rFonts w:ascii="Arial" w:eastAsia="Times New Roman" w:hAnsi="Arial" w:cs="Arial"/>
          <w:b/>
          <w:bCs/>
          <w:color w:val="777777"/>
          <w:sz w:val="32"/>
          <w:szCs w:val="32"/>
        </w:rPr>
        <w:t>habilidades motrices básicas</w:t>
      </w:r>
      <w:r w:rsidRPr="00262F5E">
        <w:rPr>
          <w:rFonts w:ascii="Arial" w:eastAsia="Times New Roman" w:hAnsi="Arial" w:cs="Arial"/>
          <w:b/>
          <w:color w:val="777777"/>
          <w:sz w:val="32"/>
          <w:szCs w:val="32"/>
        </w:rPr>
        <w:t> son aquellas habilidades motoras que aparecen de manera natural conforme a la evolución humana. Se trata de aquellas habilidades innatas, que surgen como consecuencia del desarrollo, tales como andar, correr, saltar, girar, lanzar, etc. y que sustentan el desarrollo de habilidades motrices más complejos. El aprendizaje de las habilidades motrices básicas es esencial para la educación física, y el desarrollo físico de los niños y niñas.</w:t>
      </w:r>
    </w:p>
    <w:p w:rsidR="00262F5E" w:rsidRPr="00262F5E" w:rsidRDefault="00262F5E" w:rsidP="00262F5E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32"/>
          <w:szCs w:val="32"/>
        </w:rPr>
      </w:pPr>
      <w:r w:rsidRPr="00262F5E">
        <w:rPr>
          <w:rFonts w:ascii="Arial" w:eastAsia="Times New Roman" w:hAnsi="Arial" w:cs="Arial"/>
          <w:b/>
          <w:color w:val="777777"/>
          <w:sz w:val="32"/>
          <w:szCs w:val="32"/>
        </w:rPr>
        <w:t> </w:t>
      </w:r>
    </w:p>
    <w:p w:rsidR="00262F5E" w:rsidRPr="00262F5E" w:rsidRDefault="00262F5E" w:rsidP="00262F5E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262F5E">
        <w:rPr>
          <w:rFonts w:ascii="Arial" w:eastAsia="Times New Roman" w:hAnsi="Arial" w:cs="Arial"/>
          <w:b/>
          <w:bCs/>
          <w:color w:val="808000"/>
          <w:sz w:val="32"/>
          <w:szCs w:val="32"/>
        </w:rPr>
        <w:t>Cómo surgen las habilidades motrices básicas</w:t>
      </w:r>
    </w:p>
    <w:p w:rsidR="00262F5E" w:rsidRPr="00262F5E" w:rsidRDefault="00262F5E" w:rsidP="00262F5E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32"/>
          <w:szCs w:val="32"/>
        </w:rPr>
      </w:pPr>
      <w:r w:rsidRPr="00262F5E">
        <w:rPr>
          <w:rFonts w:ascii="Arial" w:eastAsia="Times New Roman" w:hAnsi="Arial" w:cs="Arial"/>
          <w:b/>
          <w:color w:val="777777"/>
          <w:sz w:val="32"/>
          <w:szCs w:val="32"/>
        </w:rPr>
        <w:t>Las habilidades motrices básicas surgen como parte natural del desarrollo, se trata de todas aquellas acciones motoras que el individuo adquiere de manera natural, a medida, que avanza su desarrollo, como andar, lanzar, correr, saltar, etc.</w:t>
      </w:r>
    </w:p>
    <w:p w:rsidR="00262F5E" w:rsidRPr="008A35A3" w:rsidRDefault="00262F5E" w:rsidP="008A35A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32"/>
          <w:szCs w:val="32"/>
        </w:rPr>
      </w:pPr>
      <w:r w:rsidRPr="00262F5E">
        <w:rPr>
          <w:rFonts w:ascii="Arial" w:eastAsia="Times New Roman" w:hAnsi="Arial" w:cs="Arial"/>
          <w:b/>
          <w:color w:val="777777"/>
          <w:sz w:val="32"/>
          <w:szCs w:val="32"/>
        </w:rPr>
        <w:t>Estas habilidades motrices básicas, parten de la propia motricidad natural, y son la base sobre la que se producen nuevos aprendizajes motores y que sustentan el desarrollo psicomotor</w:t>
      </w:r>
    </w:p>
    <w:p w:rsidR="00262F5E" w:rsidRPr="00262F5E" w:rsidRDefault="00262F5E" w:rsidP="00262F5E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262F5E">
        <w:rPr>
          <w:rFonts w:ascii="Arial" w:eastAsia="Times New Roman" w:hAnsi="Arial" w:cs="Arial"/>
          <w:b/>
          <w:bCs/>
          <w:color w:val="008080"/>
          <w:sz w:val="32"/>
          <w:szCs w:val="32"/>
        </w:rPr>
        <w:lastRenderedPageBreak/>
        <w:t>La estimulación motriz</w:t>
      </w:r>
    </w:p>
    <w:p w:rsidR="00262F5E" w:rsidRPr="00262F5E" w:rsidRDefault="00262F5E" w:rsidP="00262F5E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32"/>
          <w:szCs w:val="32"/>
        </w:rPr>
      </w:pPr>
      <w:r w:rsidRPr="00262F5E">
        <w:rPr>
          <w:rFonts w:ascii="Arial" w:eastAsia="Times New Roman" w:hAnsi="Arial" w:cs="Arial"/>
          <w:b/>
          <w:color w:val="777777"/>
          <w:sz w:val="32"/>
          <w:szCs w:val="32"/>
        </w:rPr>
        <w:t>El desarrollo físico y psicomotor, es una parte esencial del desarrollo humano. El ser humano es un ser que integra diferentes facetas y su desarrollo, solo se puede concebir como un desarrollo global, ya que los avances en diferentes partes, servirán de apoyo y de impulso a las demás facetas.</w:t>
      </w:r>
    </w:p>
    <w:p w:rsidR="00262F5E" w:rsidRPr="00262F5E" w:rsidRDefault="00262F5E" w:rsidP="00262F5E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32"/>
          <w:szCs w:val="32"/>
        </w:rPr>
      </w:pPr>
      <w:r w:rsidRPr="00262F5E">
        <w:rPr>
          <w:rFonts w:ascii="Arial" w:eastAsia="Times New Roman" w:hAnsi="Arial" w:cs="Arial"/>
          <w:b/>
          <w:color w:val="777777"/>
          <w:sz w:val="32"/>
          <w:szCs w:val="32"/>
        </w:rPr>
        <w:t>Resulta esencial fomentar el </w:t>
      </w:r>
      <w:r w:rsidRPr="00262F5E">
        <w:rPr>
          <w:rFonts w:ascii="Arial" w:eastAsia="Times New Roman" w:hAnsi="Arial" w:cs="Arial"/>
          <w:b/>
          <w:bCs/>
          <w:color w:val="777777"/>
          <w:sz w:val="32"/>
          <w:szCs w:val="32"/>
        </w:rPr>
        <w:t>desarrollo de la psicomotricidad</w:t>
      </w:r>
      <w:r w:rsidRPr="00262F5E">
        <w:rPr>
          <w:rFonts w:ascii="Arial" w:eastAsia="Times New Roman" w:hAnsi="Arial" w:cs="Arial"/>
          <w:b/>
          <w:color w:val="777777"/>
          <w:sz w:val="32"/>
          <w:szCs w:val="32"/>
        </w:rPr>
        <w:t xml:space="preserve"> desde un primer momento, ya que gracias a este desarrollo se alcanzar nociones básicas para el funcionamiento como el dominio del propio cuerpo, el esquema corporal, la coordinación, </w:t>
      </w:r>
      <w:proofErr w:type="spellStart"/>
      <w:r w:rsidRPr="00262F5E">
        <w:rPr>
          <w:rFonts w:ascii="Arial" w:eastAsia="Times New Roman" w:hAnsi="Arial" w:cs="Arial"/>
          <w:b/>
          <w:color w:val="777777"/>
          <w:sz w:val="32"/>
          <w:szCs w:val="32"/>
        </w:rPr>
        <w:t>etc</w:t>
      </w:r>
      <w:proofErr w:type="spellEnd"/>
    </w:p>
    <w:p w:rsidR="008A35A3" w:rsidRPr="008A35A3" w:rsidRDefault="00262F5E" w:rsidP="008A35A3">
      <w:pPr>
        <w:pStyle w:val="NormalWeb"/>
        <w:shd w:val="clear" w:color="auto" w:fill="FFFFFF"/>
        <w:spacing w:before="135" w:beforeAutospacing="0" w:after="135" w:afterAutospacing="0"/>
        <w:rPr>
          <w:rFonts w:ascii="Georgia" w:hAnsi="Georgia"/>
          <w:b/>
          <w:color w:val="445555"/>
          <w:sz w:val="32"/>
          <w:szCs w:val="32"/>
        </w:rPr>
      </w:pPr>
      <w:r w:rsidRPr="008A35A3">
        <w:rPr>
          <w:rFonts w:ascii="Arial" w:eastAsia="Arial" w:hAnsi="Arial" w:cs="Arial"/>
          <w:b/>
          <w:sz w:val="32"/>
          <w:szCs w:val="32"/>
        </w:rPr>
        <w:t xml:space="preserve">          </w:t>
      </w:r>
      <w:r w:rsidR="008A35A3" w:rsidRPr="008A35A3">
        <w:rPr>
          <w:rFonts w:ascii="Georgia" w:hAnsi="Georgia"/>
          <w:b/>
          <w:bCs/>
          <w:iCs/>
          <w:color w:val="445555"/>
          <w:sz w:val="32"/>
          <w:szCs w:val="32"/>
        </w:rPr>
        <w:t>Clasificación:</w:t>
      </w:r>
    </w:p>
    <w:p w:rsidR="008A35A3" w:rsidRPr="008A35A3" w:rsidRDefault="008A35A3" w:rsidP="008A35A3">
      <w:pPr>
        <w:pStyle w:val="NormalWeb"/>
        <w:shd w:val="clear" w:color="auto" w:fill="FFFFFF"/>
        <w:spacing w:before="135" w:beforeAutospacing="0" w:after="135" w:afterAutospacing="0"/>
        <w:rPr>
          <w:rFonts w:ascii="Georgia" w:hAnsi="Georgia"/>
          <w:b/>
          <w:color w:val="445555"/>
          <w:sz w:val="32"/>
          <w:szCs w:val="32"/>
        </w:rPr>
      </w:pPr>
      <w:r w:rsidRPr="008A35A3">
        <w:rPr>
          <w:rFonts w:ascii="Georgia" w:hAnsi="Georgia"/>
          <w:b/>
          <w:color w:val="445555"/>
          <w:sz w:val="32"/>
          <w:szCs w:val="32"/>
        </w:rPr>
        <w:t>Estas habilidades físicas básicas se pueden clasificar en: locomotrices, no locomotrices y de proyección/recepción.</w:t>
      </w:r>
    </w:p>
    <w:p w:rsidR="008A35A3" w:rsidRPr="008A35A3" w:rsidRDefault="008A35A3" w:rsidP="008A35A3">
      <w:pPr>
        <w:pStyle w:val="NormalWeb"/>
        <w:shd w:val="clear" w:color="auto" w:fill="FFFFFF"/>
        <w:spacing w:before="135" w:beforeAutospacing="0" w:after="135" w:afterAutospacing="0"/>
        <w:rPr>
          <w:rFonts w:ascii="Georgia" w:hAnsi="Georgia"/>
          <w:b/>
          <w:color w:val="445555"/>
          <w:sz w:val="32"/>
          <w:szCs w:val="32"/>
        </w:rPr>
      </w:pPr>
      <w:r w:rsidRPr="008A35A3">
        <w:rPr>
          <w:rFonts w:ascii="Georgia" w:hAnsi="Georgia"/>
          <w:b/>
          <w:color w:val="445555"/>
          <w:sz w:val="32"/>
          <w:szCs w:val="32"/>
        </w:rPr>
        <w:t>--Locomotrices: Andar, correr, saltar, variaciones del salto, galopar, deslizarse, rodar, pararse, botar, esquivar, caer, trepar, subir, bajar, etc...</w:t>
      </w:r>
    </w:p>
    <w:p w:rsidR="008A35A3" w:rsidRPr="008A35A3" w:rsidRDefault="008A35A3" w:rsidP="008A35A3">
      <w:pPr>
        <w:pStyle w:val="NormalWeb"/>
        <w:shd w:val="clear" w:color="auto" w:fill="FFFFFF"/>
        <w:spacing w:before="135" w:beforeAutospacing="0" w:after="135" w:afterAutospacing="0"/>
        <w:rPr>
          <w:rFonts w:ascii="Georgia" w:hAnsi="Georgia"/>
          <w:b/>
          <w:color w:val="445555"/>
          <w:sz w:val="32"/>
          <w:szCs w:val="32"/>
        </w:rPr>
      </w:pPr>
      <w:r w:rsidRPr="008A35A3">
        <w:rPr>
          <w:rFonts w:ascii="Georgia" w:hAnsi="Georgia"/>
          <w:b/>
          <w:color w:val="445555"/>
          <w:sz w:val="32"/>
          <w:szCs w:val="32"/>
        </w:rPr>
        <w:t>--No locomotrices: Su característica principal es el manejo y dominio del cuerpo en el espacio: balancearse, inclinarse, estirarse doblarse, girar, retorcerse, empujar, levantar, tracciones, colgarse, equilibrarse, etc...</w:t>
      </w:r>
    </w:p>
    <w:p w:rsidR="008A35A3" w:rsidRPr="008A35A3" w:rsidRDefault="008A35A3" w:rsidP="008A35A3">
      <w:pPr>
        <w:pStyle w:val="NormalWeb"/>
        <w:shd w:val="clear" w:color="auto" w:fill="FFFFFF"/>
        <w:spacing w:before="135" w:beforeAutospacing="0" w:after="135" w:afterAutospacing="0"/>
        <w:rPr>
          <w:rFonts w:ascii="Georgia" w:hAnsi="Georgia"/>
          <w:b/>
          <w:color w:val="445555"/>
          <w:sz w:val="32"/>
          <w:szCs w:val="32"/>
        </w:rPr>
      </w:pPr>
      <w:r w:rsidRPr="008A35A3">
        <w:rPr>
          <w:rFonts w:ascii="Georgia" w:hAnsi="Georgia"/>
          <w:b/>
          <w:color w:val="445555"/>
          <w:sz w:val="32"/>
          <w:szCs w:val="32"/>
        </w:rPr>
        <w:t>--De proyección/recepción: Se caracterizan por la proyección, manipulación y recepción de móviles y objetos: recepciones, lanzar, golpear, batear, atrapar, rodar, driblar, etc...</w:t>
      </w:r>
    </w:p>
    <w:p w:rsidR="00AE27D2" w:rsidRPr="008A35A3" w:rsidRDefault="00262F5E" w:rsidP="00262F5E">
      <w:pPr>
        <w:spacing w:after="0"/>
        <w:rPr>
          <w:b/>
          <w:sz w:val="32"/>
          <w:szCs w:val="32"/>
        </w:rPr>
      </w:pPr>
      <w:r w:rsidRPr="008A35A3">
        <w:rPr>
          <w:rFonts w:ascii="Arial" w:eastAsia="Arial" w:hAnsi="Arial" w:cs="Arial"/>
          <w:b/>
          <w:sz w:val="32"/>
          <w:szCs w:val="32"/>
        </w:rPr>
        <w:t xml:space="preserve">                                </w:t>
      </w:r>
      <w:r w:rsidR="007C263A" w:rsidRPr="008A35A3">
        <w:rPr>
          <w:rFonts w:ascii="Arial" w:eastAsia="Arial" w:hAnsi="Arial" w:cs="Arial"/>
          <w:b/>
          <w:sz w:val="32"/>
          <w:szCs w:val="32"/>
        </w:rPr>
        <w:t xml:space="preserve"> </w:t>
      </w:r>
      <w:r w:rsidR="007C263A" w:rsidRPr="008A35A3">
        <w:rPr>
          <w:b/>
          <w:sz w:val="32"/>
          <w:szCs w:val="32"/>
        </w:rPr>
        <w:t xml:space="preserve"> </w:t>
      </w:r>
    </w:p>
    <w:sectPr w:rsidR="00AE27D2" w:rsidRPr="008A35A3">
      <w:headerReference w:type="even" r:id="rId6"/>
      <w:headerReference w:type="default" r:id="rId7"/>
      <w:headerReference w:type="first" r:id="rId8"/>
      <w:pgSz w:w="12240" w:h="15840"/>
      <w:pgMar w:top="1792" w:right="1503" w:bottom="1484" w:left="1368" w:header="1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E28" w:rsidRDefault="009E7E28">
      <w:pPr>
        <w:spacing w:after="0" w:line="240" w:lineRule="auto"/>
      </w:pPr>
      <w:r>
        <w:separator/>
      </w:r>
    </w:p>
  </w:endnote>
  <w:endnote w:type="continuationSeparator" w:id="0">
    <w:p w:rsidR="009E7E28" w:rsidRDefault="009E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E28" w:rsidRDefault="009E7E28">
      <w:pPr>
        <w:spacing w:after="0" w:line="240" w:lineRule="auto"/>
      </w:pPr>
      <w:r>
        <w:separator/>
      </w:r>
    </w:p>
  </w:footnote>
  <w:footnote w:type="continuationSeparator" w:id="0">
    <w:p w:rsidR="009E7E28" w:rsidRDefault="009E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D2" w:rsidRDefault="007C263A">
    <w:pPr>
      <w:spacing w:after="0"/>
      <w:ind w:left="334" w:right="185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170" name="Picture 1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Picture 1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  </w:t>
    </w:r>
  </w:p>
  <w:p w:rsidR="00AE27D2" w:rsidRDefault="007C263A">
    <w:pPr>
      <w:spacing w:after="0"/>
      <w:ind w:left="334" w:right="185"/>
    </w:pPr>
    <w:r>
      <w:t xml:space="preserve">  </w:t>
    </w:r>
  </w:p>
  <w:p w:rsidR="00AE27D2" w:rsidRDefault="007C263A">
    <w:pPr>
      <w:spacing w:after="11"/>
      <w:ind w:left="334" w:right="185"/>
    </w:pPr>
    <w:r>
      <w:t xml:space="preserve">  </w:t>
    </w:r>
  </w:p>
  <w:p w:rsidR="00AE27D2" w:rsidRDefault="007C263A">
    <w:pPr>
      <w:tabs>
        <w:tab w:val="center" w:pos="4021"/>
        <w:tab w:val="center" w:pos="9930"/>
        <w:tab w:val="center" w:pos="10638"/>
      </w:tabs>
      <w:spacing w:after="531"/>
    </w:pPr>
    <w:r>
      <w:t xml:space="preserve"> </w:t>
    </w:r>
    <w:r>
      <w:tab/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 </w:t>
    </w:r>
    <w:r>
      <w:tab/>
      <w:t xml:space="preserve">  </w:t>
    </w:r>
    <w:r>
      <w:tab/>
      <w:t xml:space="preserve">  </w:t>
    </w:r>
  </w:p>
  <w:p w:rsidR="00AE27D2" w:rsidRDefault="007C263A">
    <w:pPr>
      <w:spacing w:after="0"/>
      <w:ind w:left="319"/>
    </w:pP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D2" w:rsidRDefault="007C263A">
    <w:pPr>
      <w:spacing w:after="0"/>
      <w:ind w:left="334" w:right="185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1" name="Picture 1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Picture 1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  </w:t>
    </w:r>
  </w:p>
  <w:p w:rsidR="00AE27D2" w:rsidRDefault="007C263A">
    <w:pPr>
      <w:spacing w:after="0"/>
      <w:ind w:left="334" w:right="185"/>
    </w:pPr>
    <w:r>
      <w:t xml:space="preserve">  </w:t>
    </w:r>
  </w:p>
  <w:p w:rsidR="00AE27D2" w:rsidRDefault="007C263A">
    <w:pPr>
      <w:spacing w:after="11"/>
      <w:ind w:left="334" w:right="185"/>
    </w:pPr>
    <w:r>
      <w:t xml:space="preserve">  </w:t>
    </w:r>
  </w:p>
  <w:p w:rsidR="00AE27D2" w:rsidRDefault="007C263A">
    <w:pPr>
      <w:tabs>
        <w:tab w:val="center" w:pos="4021"/>
        <w:tab w:val="center" w:pos="9930"/>
        <w:tab w:val="center" w:pos="10638"/>
      </w:tabs>
      <w:spacing w:after="531"/>
    </w:pPr>
    <w:r>
      <w:t xml:space="preserve"> </w:t>
    </w:r>
    <w:r>
      <w:tab/>
      <w:t>CORREO INSTITUCIONAL DOCENTE:</w:t>
    </w:r>
    <w:r>
      <w:rPr>
        <w:rFonts w:ascii="Arial" w:eastAsia="Arial" w:hAnsi="Arial" w:cs="Arial"/>
        <w:color w:val="5F6368"/>
        <w:sz w:val="21"/>
      </w:rPr>
      <w:t xml:space="preserve"> </w:t>
    </w:r>
    <w:r w:rsidR="00000350">
      <w:rPr>
        <w:rFonts w:ascii="Arial" w:eastAsia="Arial" w:hAnsi="Arial" w:cs="Arial"/>
        <w:color w:val="5F6368"/>
        <w:sz w:val="21"/>
      </w:rPr>
      <w:t>juan.codocedo@colegio-mineralelteniente.</w:t>
    </w:r>
    <w:r>
      <w:rPr>
        <w:rFonts w:ascii="Arial" w:eastAsia="Arial" w:hAnsi="Arial" w:cs="Arial"/>
        <w:color w:val="5F6368"/>
        <w:sz w:val="21"/>
      </w:rPr>
      <w:t>cl</w:t>
    </w:r>
    <w:r>
      <w:t xml:space="preserve">  </w:t>
    </w:r>
    <w:r>
      <w:tab/>
      <w:t xml:space="preserve">  </w:t>
    </w:r>
    <w:r>
      <w:tab/>
      <w:t xml:space="preserve">  </w:t>
    </w:r>
  </w:p>
  <w:p w:rsidR="00AE27D2" w:rsidRDefault="007C263A">
    <w:pPr>
      <w:spacing w:after="0"/>
      <w:ind w:left="319"/>
    </w:pP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D2" w:rsidRDefault="007C263A">
    <w:pPr>
      <w:spacing w:after="0"/>
      <w:ind w:left="334" w:right="185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  </w:t>
    </w:r>
  </w:p>
  <w:p w:rsidR="00AE27D2" w:rsidRDefault="007C263A">
    <w:pPr>
      <w:spacing w:after="0"/>
      <w:ind w:left="334" w:right="185"/>
    </w:pPr>
    <w:r>
      <w:t xml:space="preserve">  </w:t>
    </w:r>
  </w:p>
  <w:p w:rsidR="00AE27D2" w:rsidRDefault="007C263A" w:rsidP="00000350">
    <w:pPr>
      <w:spacing w:after="11"/>
      <w:ind w:left="334" w:right="185"/>
    </w:pPr>
    <w:r>
      <w:t xml:space="preserve">  CORREO INSTITUCIONAL DOCENTE:</w:t>
    </w:r>
    <w:r w:rsidR="00000350">
      <w:t xml:space="preserve"> juan.codocedo@colegio-mineralelteniente.cl</w:t>
    </w:r>
    <w:r>
      <w:tab/>
      <w:t xml:space="preserve">  </w:t>
    </w:r>
    <w: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D2"/>
    <w:rsid w:val="00000350"/>
    <w:rsid w:val="00262F5E"/>
    <w:rsid w:val="006557E3"/>
    <w:rsid w:val="007C263A"/>
    <w:rsid w:val="008A35A3"/>
    <w:rsid w:val="009E7E28"/>
    <w:rsid w:val="00AE27D2"/>
    <w:rsid w:val="00C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BC3E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00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3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juan rodrigo codocedo silva</cp:lastModifiedBy>
  <cp:revision>6</cp:revision>
  <dcterms:created xsi:type="dcterms:W3CDTF">2020-05-05T01:28:00Z</dcterms:created>
  <dcterms:modified xsi:type="dcterms:W3CDTF">2020-05-05T01:40:00Z</dcterms:modified>
</cp:coreProperties>
</file>