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D536" w14:textId="4140A426" w:rsidR="0075121E" w:rsidRPr="00182B7F" w:rsidRDefault="0075121E" w:rsidP="0075121E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17</w:t>
      </w:r>
      <w:r w:rsidRPr="0089608F">
        <w:rPr>
          <w:b/>
          <w:sz w:val="18"/>
          <w:szCs w:val="18"/>
        </w:rPr>
        <w:t>__</w:t>
      </w:r>
    </w:p>
    <w:p w14:paraId="6BC45347" w14:textId="63BE471A" w:rsidR="0075121E" w:rsidRDefault="0075121E" w:rsidP="0075121E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5</w:t>
      </w:r>
      <w:r w:rsidR="00841CD5">
        <w:rPr>
          <w:sz w:val="18"/>
          <w:szCs w:val="18"/>
        </w:rPr>
        <w:t>°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6F2B389B" w14:textId="6E8098B1" w:rsidR="0075121E" w:rsidRDefault="0075121E" w:rsidP="0075121E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>Pronunciar y practicar los sonidos de los distintos lugares de la ciudad</w:t>
      </w:r>
    </w:p>
    <w:p w14:paraId="682791FC" w14:textId="514E975A" w:rsidR="0075121E" w:rsidRPr="0050677B" w:rsidRDefault="0075121E" w:rsidP="0075121E">
      <w:pPr>
        <w:rPr>
          <w:sz w:val="18"/>
          <w:szCs w:val="18"/>
        </w:rPr>
      </w:pPr>
    </w:p>
    <w:p w14:paraId="51185E2B" w14:textId="3A4E2A6C" w:rsidR="0075121E" w:rsidRDefault="00EC7484" w:rsidP="0075121E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1B5A793" wp14:editId="1932D40C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21E">
        <w:t>Estimados alumnos: Responda las siguientes preguntas correspondientes a la clase n°1</w:t>
      </w:r>
      <w:r w:rsidR="00841CD5">
        <w:t>7</w:t>
      </w:r>
      <w:r w:rsidR="0075121E">
        <w:t xml:space="preserve"> de inglés</w:t>
      </w:r>
    </w:p>
    <w:p w14:paraId="2EE1677F" w14:textId="36621CF0" w:rsidR="0075121E" w:rsidRDefault="0075121E" w:rsidP="0075121E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184C3EBE" w14:textId="6B7B4F0C" w:rsidR="0075121E" w:rsidRPr="00182B7F" w:rsidRDefault="0075121E" w:rsidP="0075121E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288CDAF" w14:textId="77777777" w:rsidR="00EC7484" w:rsidRDefault="00EC7484" w:rsidP="0075121E"/>
    <w:p w14:paraId="73FC9A86" w14:textId="77777777" w:rsidR="00EC7484" w:rsidRDefault="00EC7484" w:rsidP="0075121E"/>
    <w:p w14:paraId="400FBD10" w14:textId="1547866C" w:rsidR="0075121E" w:rsidRDefault="0075121E" w:rsidP="0075121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05C76" wp14:editId="06EBD81E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9BF54" id="Rectángulo 9" o:spid="_x0000_s1026" style="position:absolute;margin-left:-56.55pt;margin-top:25.25pt;width:564pt;height:3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5121E" w:rsidRPr="0075121E" w14:paraId="233885F6" w14:textId="77777777" w:rsidTr="0075121E">
        <w:trPr>
          <w:trHeight w:val="2136"/>
        </w:trPr>
        <w:tc>
          <w:tcPr>
            <w:tcW w:w="8504" w:type="dxa"/>
          </w:tcPr>
          <w:p w14:paraId="36D4F7F0" w14:textId="2157CA10" w:rsidR="0075121E" w:rsidRPr="0075121E" w:rsidRDefault="00EC7484" w:rsidP="0075121E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78532" wp14:editId="164CA2C2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9D3D82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75121E" w:rsidRPr="0075121E">
              <w:t>¿Cómo podrías mejorar la habilidad de hablar?</w:t>
            </w:r>
            <w:r>
              <w:t xml:space="preserve"> Nombre alguna estrategia </w:t>
            </w:r>
          </w:p>
        </w:tc>
      </w:tr>
      <w:tr w:rsidR="0075121E" w:rsidRPr="00F44586" w14:paraId="748D2839" w14:textId="77777777" w:rsidTr="0075121E">
        <w:trPr>
          <w:trHeight w:val="2019"/>
        </w:trPr>
        <w:tc>
          <w:tcPr>
            <w:tcW w:w="8504" w:type="dxa"/>
          </w:tcPr>
          <w:p w14:paraId="4A77E4B1" w14:textId="73F79E2E" w:rsidR="0075121E" w:rsidRPr="0075121E" w:rsidRDefault="0075121E" w:rsidP="0075121E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Nombre al menos tres lugares de la ciudad en inglés</w:t>
            </w:r>
          </w:p>
        </w:tc>
      </w:tr>
      <w:tr w:rsidR="0075121E" w:rsidRPr="0075121E" w14:paraId="35514C9A" w14:textId="77777777" w:rsidTr="0075121E">
        <w:trPr>
          <w:trHeight w:val="2589"/>
        </w:trPr>
        <w:tc>
          <w:tcPr>
            <w:tcW w:w="8504" w:type="dxa"/>
          </w:tcPr>
          <w:p w14:paraId="664D0F50" w14:textId="031E04A6" w:rsidR="0075121E" w:rsidRPr="0075121E" w:rsidRDefault="0075121E" w:rsidP="0075121E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 w:rsidRPr="0075121E">
              <w:t xml:space="preserve"> </w:t>
            </w:r>
            <w:r w:rsidR="00EC7484">
              <w:t>Cuales son las 4 habilidades del idioma inglés</w:t>
            </w:r>
            <w:proofErr w:type="gramStart"/>
            <w:r w:rsidR="00EC7484">
              <w:t>?</w:t>
            </w:r>
            <w:proofErr w:type="gramEnd"/>
            <w:r w:rsidR="00EC7484">
              <w:t xml:space="preserve"> </w:t>
            </w:r>
          </w:p>
        </w:tc>
      </w:tr>
    </w:tbl>
    <w:p w14:paraId="0AF46FF0" w14:textId="60858E4D" w:rsidR="0075121E" w:rsidRPr="0075121E" w:rsidRDefault="0075121E" w:rsidP="0075121E"/>
    <w:p w14:paraId="5E77024F" w14:textId="47AA75E3" w:rsidR="0075121E" w:rsidRPr="0075121E" w:rsidRDefault="0075121E" w:rsidP="0075121E">
      <w:pPr>
        <w:tabs>
          <w:tab w:val="left" w:pos="1005"/>
        </w:tabs>
      </w:pPr>
      <w:r w:rsidRPr="0075121E">
        <w:tab/>
      </w:r>
    </w:p>
    <w:p w14:paraId="16A06C6A" w14:textId="31019BD7" w:rsidR="0075121E" w:rsidRPr="0075121E" w:rsidRDefault="0075121E" w:rsidP="0075121E">
      <w:pPr>
        <w:tabs>
          <w:tab w:val="left" w:pos="1005"/>
        </w:tabs>
      </w:pPr>
    </w:p>
    <w:p w14:paraId="236BDE93" w14:textId="1FC5BC34" w:rsidR="0075121E" w:rsidRPr="0075121E" w:rsidRDefault="0075121E" w:rsidP="0075121E"/>
    <w:p w14:paraId="7C466C7D" w14:textId="334BA4D7" w:rsidR="0075121E" w:rsidRPr="0075121E" w:rsidRDefault="0075121E" w:rsidP="0075121E"/>
    <w:p w14:paraId="34BCF55E" w14:textId="77FFABA3" w:rsidR="0075121E" w:rsidRPr="0075121E" w:rsidRDefault="0075121E" w:rsidP="0075121E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EAEDB7C" wp14:editId="11054D11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DD7A9" w14:textId="62B8B2F5" w:rsidR="0075121E" w:rsidRPr="0075121E" w:rsidRDefault="0075121E" w:rsidP="0075121E"/>
    <w:p w14:paraId="23E7574C" w14:textId="4F63C1EE" w:rsidR="0075121E" w:rsidRPr="0075121E" w:rsidRDefault="0075121E" w:rsidP="0075121E">
      <w:r w:rsidRPr="0075121E">
        <w:t xml:space="preserve">                                 </w:t>
      </w:r>
    </w:p>
    <w:p w14:paraId="7D0CBD79" w14:textId="77777777" w:rsidR="0075121E" w:rsidRPr="0075121E" w:rsidRDefault="0075121E" w:rsidP="0075121E"/>
    <w:p w14:paraId="6CCDB401" w14:textId="77777777" w:rsidR="0075121E" w:rsidRPr="0075121E" w:rsidRDefault="0075121E" w:rsidP="0075121E"/>
    <w:p w14:paraId="78102023" w14:textId="77777777" w:rsidR="0075121E" w:rsidRPr="0075121E" w:rsidRDefault="0075121E"/>
    <w:sectPr w:rsidR="0075121E" w:rsidRPr="0075121E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E0AF" w14:textId="77777777" w:rsidR="00B32AC4" w:rsidRDefault="00B32AC4" w:rsidP="0075121E">
      <w:pPr>
        <w:spacing w:after="0" w:line="240" w:lineRule="auto"/>
      </w:pPr>
      <w:r>
        <w:separator/>
      </w:r>
    </w:p>
  </w:endnote>
  <w:endnote w:type="continuationSeparator" w:id="0">
    <w:p w14:paraId="4690EE22" w14:textId="77777777" w:rsidR="00B32AC4" w:rsidRDefault="00B32AC4" w:rsidP="007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3760" w14:textId="4F30624A" w:rsidR="00596237" w:rsidRDefault="0075121E" w:rsidP="0075121E">
    <w:pPr>
      <w:pStyle w:val="Piedepgina"/>
      <w:jc w:val="center"/>
    </w:pPr>
    <w:r>
      <w:rPr>
        <w:noProof/>
        <w:lang w:eastAsia="es-CL"/>
      </w:rPr>
      <w:drawing>
        <wp:inline distT="0" distB="0" distL="0" distR="0" wp14:anchorId="0E379943" wp14:editId="2FA9BEBC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D297" w14:textId="77777777" w:rsidR="00B32AC4" w:rsidRDefault="00B32AC4" w:rsidP="0075121E">
      <w:pPr>
        <w:spacing w:after="0" w:line="240" w:lineRule="auto"/>
      </w:pPr>
      <w:r>
        <w:separator/>
      </w:r>
    </w:p>
  </w:footnote>
  <w:footnote w:type="continuationSeparator" w:id="0">
    <w:p w14:paraId="06885F75" w14:textId="77777777" w:rsidR="00B32AC4" w:rsidRDefault="00B32AC4" w:rsidP="0075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1E"/>
    <w:rsid w:val="003B3BFC"/>
    <w:rsid w:val="00662FFA"/>
    <w:rsid w:val="0075121E"/>
    <w:rsid w:val="00841CD5"/>
    <w:rsid w:val="00B32AC4"/>
    <w:rsid w:val="00C920BB"/>
    <w:rsid w:val="00E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21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51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21E"/>
  </w:style>
  <w:style w:type="paragraph" w:styleId="Encabezado">
    <w:name w:val="header"/>
    <w:basedOn w:val="Normal"/>
    <w:link w:val="EncabezadoCar"/>
    <w:uiPriority w:val="99"/>
    <w:unhideWhenUsed/>
    <w:rsid w:val="00751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21E"/>
  </w:style>
  <w:style w:type="paragraph" w:styleId="Textodeglobo">
    <w:name w:val="Balloon Text"/>
    <w:basedOn w:val="Normal"/>
    <w:link w:val="TextodegloboCar"/>
    <w:uiPriority w:val="99"/>
    <w:semiHidden/>
    <w:unhideWhenUsed/>
    <w:rsid w:val="003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21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51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21E"/>
  </w:style>
  <w:style w:type="paragraph" w:styleId="Encabezado">
    <w:name w:val="header"/>
    <w:basedOn w:val="Normal"/>
    <w:link w:val="EncabezadoCar"/>
    <w:uiPriority w:val="99"/>
    <w:unhideWhenUsed/>
    <w:rsid w:val="00751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21E"/>
  </w:style>
  <w:style w:type="paragraph" w:styleId="Textodeglobo">
    <w:name w:val="Balloon Text"/>
    <w:basedOn w:val="Normal"/>
    <w:link w:val="TextodegloboCar"/>
    <w:uiPriority w:val="99"/>
    <w:semiHidden/>
    <w:unhideWhenUsed/>
    <w:rsid w:val="003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CFCD-088D-4529-AA4D-91D4BDA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2020-09-02T15:26:00Z</dcterms:created>
  <dcterms:modified xsi:type="dcterms:W3CDTF">2020-09-02T15:26:00Z</dcterms:modified>
</cp:coreProperties>
</file>