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61E" w:rsidRDefault="00091C36">
      <w:pPr>
        <w:spacing w:after="206" w:line="265" w:lineRule="auto"/>
        <w:ind w:left="-5"/>
      </w:pPr>
      <w:r>
        <w:rPr>
          <w:rFonts w:ascii="Arial" w:eastAsia="Arial" w:hAnsi="Arial" w:cs="Arial"/>
          <w:color w:val="000000"/>
        </w:rPr>
        <w:t xml:space="preserve">ASIGNATURA: EDUCACION FISICA </w:t>
      </w:r>
      <w:r>
        <w:t xml:space="preserve"> </w:t>
      </w:r>
    </w:p>
    <w:p w:rsidR="0078561E" w:rsidRDefault="00091C36">
      <w:pPr>
        <w:spacing w:after="206" w:line="265" w:lineRule="auto"/>
        <w:ind w:left="-5"/>
      </w:pPr>
      <w:r>
        <w:rPr>
          <w:rFonts w:ascii="Arial" w:eastAsia="Arial" w:hAnsi="Arial" w:cs="Arial"/>
          <w:color w:val="000000"/>
        </w:rPr>
        <w:t xml:space="preserve">NOMBRE ESTUDIANTE: ____________________________________________ </w:t>
      </w:r>
      <w:r>
        <w:t xml:space="preserve"> </w:t>
      </w:r>
    </w:p>
    <w:p w:rsidR="00664ED3" w:rsidRDefault="00091C36" w:rsidP="00664ED3">
      <w:pPr>
        <w:spacing w:after="693" w:line="265" w:lineRule="auto"/>
        <w:ind w:left="-5"/>
      </w:pPr>
      <w:r>
        <w:rPr>
          <w:rFonts w:ascii="Arial" w:eastAsia="Arial" w:hAnsi="Arial" w:cs="Arial"/>
          <w:color w:val="000000"/>
        </w:rPr>
        <w:t>CURSO    7° Básico</w:t>
      </w:r>
      <w:r w:rsidR="00611675">
        <w:rPr>
          <w:rFonts w:ascii="Arial" w:eastAsia="Arial" w:hAnsi="Arial" w:cs="Arial"/>
          <w:color w:val="000000"/>
        </w:rPr>
        <w:t xml:space="preserve">     GUIA N° 20</w:t>
      </w:r>
      <w:bookmarkStart w:id="0" w:name="_GoBack"/>
      <w:bookmarkEnd w:id="0"/>
      <w:r>
        <w:rPr>
          <w:rFonts w:ascii="Arial" w:eastAsia="Arial" w:hAnsi="Arial" w:cs="Arial"/>
          <w:color w:val="000000"/>
        </w:rPr>
        <w:t xml:space="preserve">             LETRA: A-B-C            FECHA: </w:t>
      </w:r>
      <w:r w:rsidR="00611675">
        <w:rPr>
          <w:rFonts w:ascii="Arial" w:eastAsia="Arial" w:hAnsi="Arial" w:cs="Arial"/>
          <w:color w:val="000000"/>
        </w:rPr>
        <w:t>05/11</w:t>
      </w:r>
      <w:r>
        <w:rPr>
          <w:rFonts w:ascii="Arial" w:eastAsia="Arial" w:hAnsi="Arial" w:cs="Arial"/>
          <w:color w:val="000000"/>
        </w:rPr>
        <w:t xml:space="preserve">/2020 </w:t>
      </w:r>
      <w:r>
        <w:t xml:space="preserve"> </w:t>
      </w:r>
    </w:p>
    <w:p w:rsidR="0078561E" w:rsidRDefault="00664ED3" w:rsidP="00664ED3">
      <w:pPr>
        <w:spacing w:after="693" w:line="265" w:lineRule="auto"/>
        <w:ind w:left="-5"/>
        <w:rPr>
          <w:sz w:val="32"/>
          <w:szCs w:val="32"/>
        </w:rPr>
      </w:pPr>
      <w:r>
        <w:rPr>
          <w:rFonts w:ascii="Arial" w:eastAsia="Arial" w:hAnsi="Arial" w:cs="Arial"/>
          <w:color w:val="000000"/>
        </w:rPr>
        <w:t xml:space="preserve">                                         </w:t>
      </w:r>
      <w:r w:rsidRPr="00664ED3">
        <w:rPr>
          <w:rFonts w:ascii="Arial" w:eastAsia="Arial" w:hAnsi="Arial" w:cs="Arial"/>
          <w:color w:val="000000"/>
          <w:sz w:val="32"/>
          <w:szCs w:val="32"/>
        </w:rPr>
        <w:t xml:space="preserve">GUIA DE APOYO </w:t>
      </w:r>
      <w:r w:rsidR="00091C36" w:rsidRPr="00664ED3">
        <w:rPr>
          <w:rFonts w:ascii="Arial" w:eastAsia="Arial" w:hAnsi="Arial" w:cs="Arial"/>
          <w:color w:val="000000"/>
          <w:sz w:val="32"/>
          <w:szCs w:val="32"/>
        </w:rPr>
        <w:t xml:space="preserve"> </w:t>
      </w:r>
      <w:r w:rsidR="00091C36" w:rsidRPr="00664ED3">
        <w:rPr>
          <w:sz w:val="32"/>
          <w:szCs w:val="32"/>
        </w:rPr>
        <w:t xml:space="preserve"> </w:t>
      </w:r>
    </w:p>
    <w:p w:rsidR="00A83B17" w:rsidRPr="00A83B17" w:rsidRDefault="00A83B17" w:rsidP="00A83B17">
      <w:pPr>
        <w:shd w:val="clear" w:color="auto" w:fill="FFFFFF"/>
        <w:spacing w:before="300" w:after="300" w:line="240" w:lineRule="auto"/>
        <w:ind w:left="0" w:firstLine="0"/>
        <w:jc w:val="center"/>
        <w:outlineLvl w:val="0"/>
        <w:rPr>
          <w:rFonts w:ascii="Times New Roman" w:eastAsia="Times New Roman" w:hAnsi="Times New Roman" w:cs="Times New Roman"/>
          <w:b/>
          <w:color w:val="333333"/>
          <w:kern w:val="36"/>
          <w:sz w:val="40"/>
          <w:szCs w:val="40"/>
        </w:rPr>
      </w:pPr>
      <w:r w:rsidRPr="00A83B17">
        <w:rPr>
          <w:rFonts w:ascii="Times New Roman" w:eastAsia="Times New Roman" w:hAnsi="Times New Roman" w:cs="Times New Roman"/>
          <w:b/>
          <w:color w:val="333333"/>
          <w:kern w:val="36"/>
          <w:sz w:val="40"/>
          <w:szCs w:val="40"/>
        </w:rPr>
        <w:t>La importancia de la actividad física en la vida diaria</w:t>
      </w:r>
    </w:p>
    <w:p w:rsidR="00664ED3" w:rsidRPr="00664ED3" w:rsidRDefault="00664ED3" w:rsidP="00664ED3">
      <w:pPr>
        <w:shd w:val="clear" w:color="auto" w:fill="FFFFFF"/>
        <w:spacing w:after="375" w:line="240" w:lineRule="auto"/>
        <w:ind w:left="0" w:firstLine="0"/>
        <w:rPr>
          <w:rFonts w:ascii="futura-pt" w:eastAsia="Times New Roman" w:hAnsi="futura-pt" w:cs="Times New Roman"/>
          <w:color w:val="333333"/>
          <w:spacing w:val="8"/>
          <w:sz w:val="26"/>
          <w:szCs w:val="26"/>
        </w:rPr>
      </w:pPr>
      <w:r w:rsidRPr="00664ED3">
        <w:rPr>
          <w:rFonts w:ascii="futura-pt" w:eastAsia="Times New Roman" w:hAnsi="futura-pt" w:cs="Times New Roman"/>
          <w:color w:val="333333"/>
          <w:spacing w:val="8"/>
          <w:sz w:val="26"/>
          <w:szCs w:val="26"/>
        </w:rPr>
        <w:t>El estilo de vida actual en los países industrializados conlleva un gasto poco significativo de energía en la realización de la mayoría de tareas cotidianas. El sedentarismo, como resultado de las comodidades modernas, juntamente con unas actividades de ocio basadas en la televisión, el cine, el ordenador, etc., suponen, además de un ahorro en el gasto calórico, un nivel de inactividad física que a la larga puede repercutir en la forma física, </w:t>
      </w:r>
      <w:hyperlink r:id="rId7" w:tooltip="peso ideal" w:history="1">
        <w:r w:rsidRPr="00664ED3">
          <w:rPr>
            <w:rFonts w:ascii="futura-pt" w:eastAsia="Times New Roman" w:hAnsi="futura-pt" w:cs="Times New Roman"/>
            <w:b/>
            <w:bCs/>
            <w:color w:val="222222"/>
            <w:spacing w:val="8"/>
            <w:sz w:val="26"/>
            <w:szCs w:val="26"/>
            <w:u w:val="single"/>
          </w:rPr>
          <w:t>peso ideal</w:t>
        </w:r>
      </w:hyperlink>
      <w:r w:rsidRPr="00664ED3">
        <w:rPr>
          <w:rFonts w:ascii="futura-pt" w:eastAsia="Times New Roman" w:hAnsi="futura-pt" w:cs="Times New Roman"/>
          <w:color w:val="333333"/>
          <w:spacing w:val="8"/>
          <w:sz w:val="26"/>
          <w:szCs w:val="26"/>
        </w:rPr>
        <w:t> el peso corporal y consecuentemente, en la salud.</w:t>
      </w:r>
    </w:p>
    <w:p w:rsidR="00664ED3" w:rsidRPr="00664ED3" w:rsidRDefault="00664ED3" w:rsidP="00664ED3">
      <w:pPr>
        <w:shd w:val="clear" w:color="auto" w:fill="FFFFFF"/>
        <w:spacing w:after="375" w:line="240" w:lineRule="auto"/>
        <w:ind w:left="0" w:firstLine="0"/>
        <w:rPr>
          <w:rFonts w:ascii="futura-pt" w:eastAsia="Times New Roman" w:hAnsi="futura-pt" w:cs="Times New Roman"/>
          <w:color w:val="333333"/>
          <w:spacing w:val="8"/>
          <w:sz w:val="26"/>
          <w:szCs w:val="26"/>
        </w:rPr>
      </w:pPr>
      <w:r w:rsidRPr="00664ED3">
        <w:rPr>
          <w:rFonts w:ascii="futura-pt" w:eastAsia="Times New Roman" w:hAnsi="futura-pt" w:cs="Times New Roman"/>
          <w:color w:val="333333"/>
          <w:spacing w:val="8"/>
          <w:sz w:val="26"/>
          <w:szCs w:val="26"/>
        </w:rPr>
        <w:t xml:space="preserve">La actividad física contribuye a mejorar varios aspectos relacionados con la forma física, como la resistencia cardiorrespiratoria, la fuerza y la flexibilidad, etc. la cual cosa mejora la capacidad de llevar a cabo las tareas cotidianas sin fatigarse, dejando la energía suficiente para disfrutar de las actividades de ocio y para satisfacer necesidades imprevistas. El ejercicio físico practicado de forma regular no sólo es beneficioso en la prevención del sobrepeso y de la obesidad, sino que además aumenta la densidad ósea, al potenciar la formación del hueso mediante el depósito de calcio, reduce la grasa corporal y aumenta la musculatura, y reduce los factores de riesgo para enfermedades crónicas como la diabetes, las cardiopatías y algunos tipos de cáncer, ya que mejora la tolerancia a la glucosa y la sensibilidad a la insulina, normaliza los niveles de colesterol y </w:t>
      </w:r>
      <w:r w:rsidRPr="00664ED3">
        <w:rPr>
          <w:rFonts w:ascii="futura-pt" w:eastAsia="Times New Roman" w:hAnsi="futura-pt" w:cs="Times New Roman"/>
          <w:color w:val="333333"/>
          <w:spacing w:val="8"/>
          <w:sz w:val="26"/>
          <w:szCs w:val="26"/>
        </w:rPr>
        <w:lastRenderedPageBreak/>
        <w:t>reduce la tensión arterial. No hay que olvidar que el </w:t>
      </w:r>
      <w:hyperlink r:id="rId8" w:tooltip="ejercicio físico" w:history="1">
        <w:r w:rsidRPr="00664ED3">
          <w:rPr>
            <w:rFonts w:ascii="futura-pt" w:eastAsia="Times New Roman" w:hAnsi="futura-pt" w:cs="Times New Roman"/>
            <w:b/>
            <w:bCs/>
            <w:color w:val="222222"/>
            <w:spacing w:val="8"/>
            <w:sz w:val="26"/>
            <w:szCs w:val="26"/>
            <w:u w:val="single"/>
          </w:rPr>
          <w:t>ejercicio físico</w:t>
        </w:r>
      </w:hyperlink>
      <w:r w:rsidRPr="00664ED3">
        <w:rPr>
          <w:rFonts w:ascii="futura-pt" w:eastAsia="Times New Roman" w:hAnsi="futura-pt" w:cs="Times New Roman"/>
          <w:color w:val="333333"/>
          <w:spacing w:val="8"/>
          <w:sz w:val="26"/>
          <w:szCs w:val="26"/>
        </w:rPr>
        <w:t> también mejora el bienestar psicológico.</w:t>
      </w:r>
    </w:p>
    <w:p w:rsidR="00664ED3" w:rsidRPr="00664ED3" w:rsidRDefault="00664ED3" w:rsidP="00664ED3">
      <w:pPr>
        <w:shd w:val="clear" w:color="auto" w:fill="FFFFFF"/>
        <w:spacing w:after="375" w:line="240" w:lineRule="auto"/>
        <w:ind w:left="0" w:firstLine="0"/>
        <w:rPr>
          <w:rFonts w:ascii="futura-pt" w:eastAsia="Times New Roman" w:hAnsi="futura-pt" w:cs="Times New Roman"/>
          <w:color w:val="333333"/>
          <w:spacing w:val="8"/>
          <w:sz w:val="26"/>
          <w:szCs w:val="26"/>
        </w:rPr>
      </w:pPr>
      <w:r w:rsidRPr="00664ED3">
        <w:rPr>
          <w:rFonts w:ascii="futura-pt" w:eastAsia="Times New Roman" w:hAnsi="futura-pt" w:cs="Times New Roman"/>
          <w:color w:val="333333"/>
          <w:spacing w:val="8"/>
          <w:sz w:val="26"/>
          <w:szCs w:val="26"/>
        </w:rPr>
        <w:t>Realizar actividad física es beneficioso para las personas de todas las edades, niveles de forma y condiciones físicas:</w:t>
      </w:r>
    </w:p>
    <w:p w:rsidR="00664ED3" w:rsidRPr="00664ED3" w:rsidRDefault="00664ED3" w:rsidP="00664ED3">
      <w:pPr>
        <w:shd w:val="clear" w:color="auto" w:fill="FFFFFF"/>
        <w:spacing w:after="375" w:line="240" w:lineRule="auto"/>
        <w:ind w:left="0" w:firstLine="0"/>
        <w:rPr>
          <w:rFonts w:ascii="futura-pt" w:eastAsia="Times New Roman" w:hAnsi="futura-pt" w:cs="Times New Roman"/>
          <w:color w:val="333333"/>
          <w:spacing w:val="8"/>
          <w:sz w:val="26"/>
          <w:szCs w:val="26"/>
        </w:rPr>
      </w:pPr>
      <w:r w:rsidRPr="00664ED3">
        <w:rPr>
          <w:rFonts w:ascii="futura-pt" w:eastAsia="Times New Roman" w:hAnsi="futura-pt" w:cs="Times New Roman"/>
          <w:color w:val="333333"/>
          <w:spacing w:val="8"/>
          <w:sz w:val="26"/>
          <w:szCs w:val="26"/>
        </w:rPr>
        <w:t>En la </w:t>
      </w:r>
      <w:r w:rsidRPr="00664ED3">
        <w:rPr>
          <w:rFonts w:ascii="futura-pt" w:eastAsia="Times New Roman" w:hAnsi="futura-pt" w:cs="Times New Roman"/>
          <w:b/>
          <w:bCs/>
          <w:color w:val="333333"/>
          <w:spacing w:val="8"/>
          <w:sz w:val="26"/>
          <w:szCs w:val="26"/>
        </w:rPr>
        <w:t>infancia y la juventud </w:t>
      </w:r>
      <w:r w:rsidRPr="00664ED3">
        <w:rPr>
          <w:rFonts w:ascii="futura-pt" w:eastAsia="Times New Roman" w:hAnsi="futura-pt" w:cs="Times New Roman"/>
          <w:color w:val="333333"/>
          <w:spacing w:val="8"/>
          <w:sz w:val="26"/>
          <w:szCs w:val="26"/>
        </w:rPr>
        <w:t>el juego ha sido tradicionalmente la actividad física más común. Los juegos activos e informales son ideales porque implican la utilización de distintos grupos musculares, fomentan las relaciones sociales y, lo que es más importante, son divertidos. Sin embargo, hay otros tipos de actividades, como practicar algún deporte, correr, nadar, pasear, caminar, bailar, ir en bicicleta, hacer excursiones, etc. que son una excelente muestra de acciones sencillas que ayudan a ganar salud. En esta etapa de la vida es conveniente realizar cada día una hora de actividad física moderada, como mínimo.</w:t>
      </w:r>
    </w:p>
    <w:p w:rsidR="00664ED3" w:rsidRPr="00664ED3" w:rsidRDefault="00664ED3" w:rsidP="00664ED3">
      <w:pPr>
        <w:shd w:val="clear" w:color="auto" w:fill="FFFFFF"/>
        <w:spacing w:after="375" w:line="240" w:lineRule="auto"/>
        <w:ind w:left="0" w:firstLine="0"/>
        <w:rPr>
          <w:rFonts w:ascii="futura-pt" w:eastAsia="Times New Roman" w:hAnsi="futura-pt" w:cs="Times New Roman"/>
          <w:color w:val="333333"/>
          <w:spacing w:val="8"/>
          <w:sz w:val="26"/>
          <w:szCs w:val="26"/>
        </w:rPr>
      </w:pPr>
      <w:r w:rsidRPr="00664ED3">
        <w:rPr>
          <w:rFonts w:ascii="futura-pt" w:eastAsia="Times New Roman" w:hAnsi="futura-pt" w:cs="Times New Roman"/>
          <w:color w:val="333333"/>
          <w:spacing w:val="8"/>
          <w:sz w:val="26"/>
          <w:szCs w:val="26"/>
        </w:rPr>
        <w:t>La mayoría de </w:t>
      </w:r>
      <w:r w:rsidRPr="00664ED3">
        <w:rPr>
          <w:rFonts w:ascii="futura-pt" w:eastAsia="Times New Roman" w:hAnsi="futura-pt" w:cs="Times New Roman"/>
          <w:b/>
          <w:bCs/>
          <w:color w:val="333333"/>
          <w:spacing w:val="8"/>
          <w:sz w:val="26"/>
          <w:szCs w:val="26"/>
        </w:rPr>
        <w:t>personas adultas</w:t>
      </w:r>
      <w:r w:rsidRPr="00664ED3">
        <w:rPr>
          <w:rFonts w:ascii="futura-pt" w:eastAsia="Times New Roman" w:hAnsi="futura-pt" w:cs="Times New Roman"/>
          <w:color w:val="333333"/>
          <w:spacing w:val="8"/>
          <w:sz w:val="26"/>
          <w:szCs w:val="26"/>
        </w:rPr>
        <w:t> pueden realizar actividad física con seguridad y cómodamente, incluso en épocas como el embarazo y la lactancia. Basta con seleccionar una o varias actividades, pensar cuando se van a llevar a cabo, buscar el lugar, el equipo (si es necesario) y la forma de incorporar esa actividad en la rutina diaria y, muy importante, motivarse lo suficiente como para empezar. Se aconseja realizar, como mínimo, 30 minutos de actividad física moderada cinco o más días por semana.</w:t>
      </w:r>
    </w:p>
    <w:p w:rsidR="00664ED3" w:rsidRPr="00664ED3" w:rsidRDefault="00664ED3" w:rsidP="00664ED3">
      <w:pPr>
        <w:shd w:val="clear" w:color="auto" w:fill="FFFFFF"/>
        <w:spacing w:after="375" w:line="240" w:lineRule="auto"/>
        <w:ind w:left="0" w:firstLine="0"/>
        <w:rPr>
          <w:rFonts w:ascii="futura-pt" w:eastAsia="Times New Roman" w:hAnsi="futura-pt" w:cs="Times New Roman"/>
          <w:color w:val="333333"/>
          <w:spacing w:val="8"/>
          <w:sz w:val="26"/>
          <w:szCs w:val="26"/>
        </w:rPr>
      </w:pPr>
      <w:r w:rsidRPr="00664ED3">
        <w:rPr>
          <w:rFonts w:ascii="futura-pt" w:eastAsia="Times New Roman" w:hAnsi="futura-pt" w:cs="Times New Roman"/>
          <w:color w:val="333333"/>
          <w:spacing w:val="8"/>
          <w:sz w:val="26"/>
          <w:szCs w:val="26"/>
        </w:rPr>
        <w:t>Además del deporte, hay muchas actividades para escoger:</w:t>
      </w:r>
    </w:p>
    <w:p w:rsidR="00664ED3" w:rsidRPr="00664ED3" w:rsidRDefault="00664ED3" w:rsidP="00664ED3">
      <w:pPr>
        <w:numPr>
          <w:ilvl w:val="0"/>
          <w:numId w:val="2"/>
        </w:numPr>
        <w:shd w:val="clear" w:color="auto" w:fill="FFFFFF"/>
        <w:spacing w:before="100" w:beforeAutospacing="1" w:after="100" w:afterAutospacing="1" w:line="240" w:lineRule="auto"/>
        <w:rPr>
          <w:rFonts w:ascii="futura-pt" w:eastAsia="Times New Roman" w:hAnsi="futura-pt" w:cs="Times New Roman"/>
          <w:color w:val="333333"/>
          <w:sz w:val="26"/>
          <w:szCs w:val="26"/>
        </w:rPr>
      </w:pPr>
      <w:r w:rsidRPr="00664ED3">
        <w:rPr>
          <w:rFonts w:ascii="futura-pt" w:eastAsia="Times New Roman" w:hAnsi="futura-pt" w:cs="Times New Roman"/>
          <w:color w:val="333333"/>
          <w:sz w:val="26"/>
          <w:szCs w:val="26"/>
        </w:rPr>
        <w:t>Desplazarse a pie o en bici para ir al trabajo, a comprar, a hacer recados, etc.</w:t>
      </w:r>
    </w:p>
    <w:p w:rsidR="00664ED3" w:rsidRPr="00664ED3" w:rsidRDefault="00664ED3" w:rsidP="00664ED3">
      <w:pPr>
        <w:numPr>
          <w:ilvl w:val="0"/>
          <w:numId w:val="2"/>
        </w:numPr>
        <w:shd w:val="clear" w:color="auto" w:fill="FFFFFF"/>
        <w:spacing w:before="100" w:beforeAutospacing="1" w:after="100" w:afterAutospacing="1" w:line="240" w:lineRule="auto"/>
        <w:rPr>
          <w:rFonts w:ascii="futura-pt" w:eastAsia="Times New Roman" w:hAnsi="futura-pt" w:cs="Times New Roman"/>
          <w:color w:val="333333"/>
          <w:sz w:val="26"/>
          <w:szCs w:val="26"/>
        </w:rPr>
      </w:pPr>
      <w:r w:rsidRPr="00664ED3">
        <w:rPr>
          <w:rFonts w:ascii="futura-pt" w:eastAsia="Times New Roman" w:hAnsi="futura-pt" w:cs="Times New Roman"/>
          <w:color w:val="333333"/>
          <w:sz w:val="26"/>
          <w:szCs w:val="26"/>
        </w:rPr>
        <w:t>Subir escaleras en lugar de coger el ascensor o la escalera mecánica.</w:t>
      </w:r>
    </w:p>
    <w:p w:rsidR="00664ED3" w:rsidRPr="00664ED3" w:rsidRDefault="00664ED3" w:rsidP="00664ED3">
      <w:pPr>
        <w:numPr>
          <w:ilvl w:val="0"/>
          <w:numId w:val="2"/>
        </w:numPr>
        <w:shd w:val="clear" w:color="auto" w:fill="FFFFFF"/>
        <w:spacing w:before="100" w:beforeAutospacing="1" w:after="100" w:afterAutospacing="1" w:line="240" w:lineRule="auto"/>
        <w:rPr>
          <w:rFonts w:ascii="futura-pt" w:eastAsia="Times New Roman" w:hAnsi="futura-pt" w:cs="Times New Roman"/>
          <w:color w:val="333333"/>
          <w:sz w:val="26"/>
          <w:szCs w:val="26"/>
        </w:rPr>
      </w:pPr>
      <w:r>
        <w:rPr>
          <w:rFonts w:ascii="futura-pt" w:eastAsia="Times New Roman" w:hAnsi="futura-pt" w:cs="Times New Roman"/>
          <w:color w:val="333333"/>
          <w:sz w:val="26"/>
          <w:szCs w:val="26"/>
        </w:rPr>
        <w:t xml:space="preserve">Dejar </w:t>
      </w:r>
      <w:r w:rsidRPr="00664ED3">
        <w:rPr>
          <w:rFonts w:ascii="futura-pt" w:eastAsia="Times New Roman" w:hAnsi="futura-pt" w:cs="Times New Roman"/>
          <w:color w:val="333333"/>
          <w:sz w:val="26"/>
          <w:szCs w:val="26"/>
        </w:rPr>
        <w:t xml:space="preserve"> el </w:t>
      </w:r>
      <w:r>
        <w:rPr>
          <w:rFonts w:ascii="futura-pt" w:eastAsia="Times New Roman" w:hAnsi="futura-pt" w:cs="Times New Roman"/>
          <w:color w:val="333333"/>
          <w:sz w:val="26"/>
          <w:szCs w:val="26"/>
        </w:rPr>
        <w:t xml:space="preserve">auto </w:t>
      </w:r>
      <w:r w:rsidRPr="00664ED3">
        <w:rPr>
          <w:rFonts w:ascii="futura-pt" w:eastAsia="Times New Roman" w:hAnsi="futura-pt" w:cs="Times New Roman"/>
          <w:color w:val="333333"/>
          <w:sz w:val="26"/>
          <w:szCs w:val="26"/>
        </w:rPr>
        <w:t xml:space="preserve"> más lejos de lo habitual.</w:t>
      </w:r>
    </w:p>
    <w:p w:rsidR="00664ED3" w:rsidRPr="00664ED3" w:rsidRDefault="00664ED3" w:rsidP="00664ED3">
      <w:pPr>
        <w:numPr>
          <w:ilvl w:val="0"/>
          <w:numId w:val="2"/>
        </w:numPr>
        <w:shd w:val="clear" w:color="auto" w:fill="FFFFFF"/>
        <w:spacing w:before="100" w:beforeAutospacing="1" w:after="100" w:afterAutospacing="1" w:line="240" w:lineRule="auto"/>
        <w:rPr>
          <w:rFonts w:ascii="futura-pt" w:eastAsia="Times New Roman" w:hAnsi="futura-pt" w:cs="Times New Roman"/>
          <w:color w:val="333333"/>
          <w:sz w:val="26"/>
          <w:szCs w:val="26"/>
        </w:rPr>
      </w:pPr>
      <w:r w:rsidRPr="00664ED3">
        <w:rPr>
          <w:rFonts w:ascii="futura-pt" w:eastAsia="Times New Roman" w:hAnsi="futura-pt" w:cs="Times New Roman"/>
          <w:color w:val="333333"/>
          <w:sz w:val="26"/>
          <w:szCs w:val="26"/>
        </w:rPr>
        <w:t>Bajar del autobús o metro unas paradas antes.</w:t>
      </w:r>
    </w:p>
    <w:p w:rsidR="00664ED3" w:rsidRPr="00664ED3" w:rsidRDefault="00664ED3" w:rsidP="00664ED3">
      <w:pPr>
        <w:numPr>
          <w:ilvl w:val="0"/>
          <w:numId w:val="2"/>
        </w:numPr>
        <w:shd w:val="clear" w:color="auto" w:fill="FFFFFF"/>
        <w:spacing w:before="100" w:beforeAutospacing="1" w:after="100" w:afterAutospacing="1" w:line="240" w:lineRule="auto"/>
        <w:rPr>
          <w:rFonts w:ascii="futura-pt" w:eastAsia="Times New Roman" w:hAnsi="futura-pt" w:cs="Times New Roman"/>
          <w:color w:val="333333"/>
          <w:sz w:val="26"/>
          <w:szCs w:val="26"/>
        </w:rPr>
      </w:pPr>
      <w:r w:rsidRPr="00664ED3">
        <w:rPr>
          <w:rFonts w:ascii="futura-pt" w:eastAsia="Times New Roman" w:hAnsi="futura-pt" w:cs="Times New Roman"/>
          <w:color w:val="333333"/>
          <w:sz w:val="26"/>
          <w:szCs w:val="26"/>
        </w:rPr>
        <w:t>Compartir los momentos de juego y ocio con los niños/as.</w:t>
      </w:r>
    </w:p>
    <w:p w:rsidR="00664ED3" w:rsidRPr="00664ED3" w:rsidRDefault="00664ED3" w:rsidP="00664ED3">
      <w:pPr>
        <w:numPr>
          <w:ilvl w:val="0"/>
          <w:numId w:val="2"/>
        </w:numPr>
        <w:shd w:val="clear" w:color="auto" w:fill="FFFFFF"/>
        <w:spacing w:before="100" w:beforeAutospacing="1" w:after="100" w:afterAutospacing="1" w:line="240" w:lineRule="auto"/>
        <w:rPr>
          <w:rFonts w:ascii="futura-pt" w:eastAsia="Times New Roman" w:hAnsi="futura-pt" w:cs="Times New Roman"/>
          <w:color w:val="333333"/>
          <w:sz w:val="26"/>
          <w:szCs w:val="26"/>
        </w:rPr>
      </w:pPr>
      <w:r w:rsidRPr="00664ED3">
        <w:rPr>
          <w:rFonts w:ascii="futura-pt" w:eastAsia="Times New Roman" w:hAnsi="futura-pt" w:cs="Times New Roman"/>
          <w:color w:val="333333"/>
          <w:sz w:val="26"/>
          <w:szCs w:val="26"/>
        </w:rPr>
        <w:t>Jugar y pasear con los animales.</w:t>
      </w:r>
    </w:p>
    <w:p w:rsidR="00664ED3" w:rsidRPr="00664ED3" w:rsidRDefault="00664ED3" w:rsidP="00664ED3">
      <w:pPr>
        <w:numPr>
          <w:ilvl w:val="0"/>
          <w:numId w:val="2"/>
        </w:numPr>
        <w:shd w:val="clear" w:color="auto" w:fill="FFFFFF"/>
        <w:spacing w:before="100" w:beforeAutospacing="1" w:after="100" w:afterAutospacing="1" w:line="240" w:lineRule="auto"/>
        <w:rPr>
          <w:rFonts w:ascii="futura-pt" w:eastAsia="Times New Roman" w:hAnsi="futura-pt" w:cs="Times New Roman"/>
          <w:color w:val="333333"/>
          <w:sz w:val="26"/>
          <w:szCs w:val="26"/>
        </w:rPr>
      </w:pPr>
      <w:r w:rsidRPr="00664ED3">
        <w:rPr>
          <w:rFonts w:ascii="futura-pt" w:eastAsia="Times New Roman" w:hAnsi="futura-pt" w:cs="Times New Roman"/>
          <w:color w:val="333333"/>
          <w:sz w:val="26"/>
          <w:szCs w:val="26"/>
        </w:rPr>
        <w:t>Bailar, hacer excursiones, trabajar el huerto o el jardín, etc.</w:t>
      </w:r>
    </w:p>
    <w:p w:rsidR="00664ED3" w:rsidRPr="00664ED3" w:rsidRDefault="00664ED3" w:rsidP="00664ED3">
      <w:pPr>
        <w:numPr>
          <w:ilvl w:val="0"/>
          <w:numId w:val="2"/>
        </w:numPr>
        <w:shd w:val="clear" w:color="auto" w:fill="FFFFFF"/>
        <w:spacing w:before="100" w:beforeAutospacing="1" w:after="100" w:afterAutospacing="1" w:line="240" w:lineRule="auto"/>
        <w:rPr>
          <w:rFonts w:ascii="futura-pt" w:eastAsia="Times New Roman" w:hAnsi="futura-pt" w:cs="Times New Roman"/>
          <w:color w:val="333333"/>
          <w:sz w:val="26"/>
          <w:szCs w:val="26"/>
        </w:rPr>
      </w:pPr>
      <w:r w:rsidRPr="00664ED3">
        <w:rPr>
          <w:rFonts w:ascii="futura-pt" w:eastAsia="Times New Roman" w:hAnsi="futura-pt" w:cs="Times New Roman"/>
          <w:color w:val="333333"/>
          <w:sz w:val="26"/>
          <w:szCs w:val="26"/>
        </w:rPr>
        <w:lastRenderedPageBreak/>
        <w:t>Limitar el tiempo dedicado a la televisión, al ordenador, a las video-consolas, etc.</w:t>
      </w:r>
    </w:p>
    <w:p w:rsidR="00664ED3" w:rsidRPr="00664ED3" w:rsidRDefault="00664ED3" w:rsidP="00664ED3">
      <w:pPr>
        <w:shd w:val="clear" w:color="auto" w:fill="FFFFFF"/>
        <w:spacing w:after="375" w:line="240" w:lineRule="auto"/>
        <w:ind w:left="0" w:firstLine="0"/>
        <w:rPr>
          <w:rFonts w:ascii="futura-pt" w:eastAsia="Times New Roman" w:hAnsi="futura-pt" w:cs="Times New Roman"/>
          <w:color w:val="333333"/>
          <w:spacing w:val="8"/>
          <w:sz w:val="26"/>
          <w:szCs w:val="26"/>
        </w:rPr>
      </w:pPr>
      <w:r w:rsidRPr="00664ED3">
        <w:rPr>
          <w:rFonts w:ascii="futura-pt" w:eastAsia="Times New Roman" w:hAnsi="futura-pt" w:cs="Times New Roman"/>
          <w:color w:val="333333"/>
          <w:spacing w:val="8"/>
          <w:sz w:val="26"/>
          <w:szCs w:val="26"/>
        </w:rPr>
        <w:t>En el caso de las </w:t>
      </w:r>
      <w:r w:rsidRPr="00664ED3">
        <w:rPr>
          <w:rFonts w:ascii="futura-pt" w:eastAsia="Times New Roman" w:hAnsi="futura-pt" w:cs="Times New Roman"/>
          <w:b/>
          <w:bCs/>
          <w:color w:val="333333"/>
          <w:spacing w:val="8"/>
          <w:sz w:val="26"/>
          <w:szCs w:val="26"/>
        </w:rPr>
        <w:t>personas mayores, </w:t>
      </w:r>
      <w:r w:rsidRPr="00664ED3">
        <w:rPr>
          <w:rFonts w:ascii="futura-pt" w:eastAsia="Times New Roman" w:hAnsi="futura-pt" w:cs="Times New Roman"/>
          <w:color w:val="333333"/>
          <w:spacing w:val="8"/>
          <w:sz w:val="26"/>
          <w:szCs w:val="26"/>
        </w:rPr>
        <w:t>es importante tonificar y fortalecer los músculos, y mantener la movilidad de las articulaciones para facilitar las tareas cotidianas y reducir el riesgo de caídas. Es aconsejable ser constante y activo sin llegar al agotamiento. Aunque pueden existir diferentes tipos de barreras que dificultan la realización de actividad física en mayores, con ayuda de un profesional que aconseje, se pueden encontrar ejercicios adecuados y adaptados a cada situación particular, desde caminar, nadar, ejercicios en el agua, bailar, técnicas de relajación y estiramiento, etc.</w:t>
      </w:r>
    </w:p>
    <w:p w:rsidR="00664ED3" w:rsidRDefault="00664ED3" w:rsidP="00664ED3">
      <w:pPr>
        <w:shd w:val="clear" w:color="auto" w:fill="FFFFFF"/>
        <w:spacing w:after="375" w:line="240" w:lineRule="auto"/>
        <w:ind w:left="0" w:firstLine="0"/>
        <w:rPr>
          <w:rFonts w:ascii="futura-pt" w:eastAsia="Times New Roman" w:hAnsi="futura-pt" w:cs="Times New Roman"/>
          <w:color w:val="333333"/>
          <w:spacing w:val="8"/>
          <w:sz w:val="26"/>
          <w:szCs w:val="26"/>
        </w:rPr>
      </w:pPr>
      <w:r w:rsidRPr="00664ED3">
        <w:rPr>
          <w:rFonts w:ascii="futura-pt" w:eastAsia="Times New Roman" w:hAnsi="futura-pt" w:cs="Times New Roman"/>
          <w:color w:val="333333"/>
          <w:spacing w:val="8"/>
          <w:sz w:val="26"/>
          <w:szCs w:val="26"/>
        </w:rPr>
        <w:t>En cualquiera de los casos, si no se tiene la costumbre de realizar ejercicio físico de forma habitual, se deberá empezar de forma gradual</w:t>
      </w:r>
    </w:p>
    <w:p w:rsidR="00BC4DE5" w:rsidRDefault="00BC4DE5" w:rsidP="00664ED3">
      <w:pPr>
        <w:shd w:val="clear" w:color="auto" w:fill="FFFFFF"/>
        <w:spacing w:after="375" w:line="240" w:lineRule="auto"/>
        <w:ind w:left="0" w:firstLine="0"/>
        <w:rPr>
          <w:rFonts w:ascii="futura-pt" w:eastAsia="Times New Roman" w:hAnsi="futura-pt" w:cs="Times New Roman"/>
          <w:color w:val="333333"/>
          <w:spacing w:val="8"/>
          <w:sz w:val="26"/>
          <w:szCs w:val="26"/>
        </w:rPr>
      </w:pPr>
    </w:p>
    <w:p w:rsidR="00BC4DE5" w:rsidRDefault="00BC4DE5" w:rsidP="00664ED3">
      <w:pPr>
        <w:shd w:val="clear" w:color="auto" w:fill="FFFFFF"/>
        <w:spacing w:after="375" w:line="240" w:lineRule="auto"/>
        <w:ind w:left="0" w:firstLine="0"/>
        <w:rPr>
          <w:rFonts w:ascii="futura-pt" w:eastAsia="Times New Roman" w:hAnsi="futura-pt" w:cs="Times New Roman"/>
          <w:color w:val="333333"/>
          <w:spacing w:val="8"/>
          <w:sz w:val="26"/>
          <w:szCs w:val="26"/>
        </w:rPr>
      </w:pPr>
      <w:r>
        <w:rPr>
          <w:rFonts w:ascii="futura-pt" w:hAnsi="futura-pt"/>
          <w:noProof/>
          <w:color w:val="333333"/>
          <w:spacing w:val="8"/>
          <w:sz w:val="26"/>
          <w:szCs w:val="26"/>
          <w:lang w:val="es-CL" w:eastAsia="es-CL"/>
        </w:rPr>
        <w:drawing>
          <wp:inline distT="0" distB="0" distL="0" distR="0" wp14:anchorId="22F19C72" wp14:editId="2A0B8F6B">
            <wp:extent cx="5200650" cy="3448050"/>
            <wp:effectExtent l="0" t="0" r="0" b="0"/>
            <wp:docPr id="3" name="Imagen 3" descr="C:\Users\jrodr\AppData\Local\Microsoft\Windows\INetCache\Content.MSO\5C8918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dr\AppData\Local\Microsoft\Windows\INetCache\Content.MSO\5C89182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3448050"/>
                    </a:xfrm>
                    <a:prstGeom prst="rect">
                      <a:avLst/>
                    </a:prstGeom>
                    <a:noFill/>
                    <a:ln>
                      <a:noFill/>
                    </a:ln>
                  </pic:spPr>
                </pic:pic>
              </a:graphicData>
            </a:graphic>
          </wp:inline>
        </w:drawing>
      </w:r>
    </w:p>
    <w:p w:rsidR="00BC4DE5" w:rsidRPr="00664ED3" w:rsidRDefault="00BC4DE5" w:rsidP="00664ED3">
      <w:pPr>
        <w:shd w:val="clear" w:color="auto" w:fill="FFFFFF"/>
        <w:spacing w:after="375" w:line="240" w:lineRule="auto"/>
        <w:ind w:left="0" w:firstLine="0"/>
        <w:rPr>
          <w:rFonts w:ascii="futura-pt" w:eastAsia="Times New Roman" w:hAnsi="futura-pt" w:cs="Times New Roman"/>
          <w:color w:val="333333"/>
          <w:spacing w:val="8"/>
          <w:sz w:val="26"/>
          <w:szCs w:val="26"/>
        </w:rPr>
      </w:pPr>
      <w:r>
        <w:rPr>
          <w:rFonts w:ascii="futura-pt" w:eastAsia="Times New Roman" w:hAnsi="futura-pt" w:cs="Times New Roman"/>
          <w:color w:val="333333"/>
          <w:spacing w:val="8"/>
          <w:sz w:val="26"/>
          <w:szCs w:val="26"/>
        </w:rPr>
        <w:lastRenderedPageBreak/>
        <w:t xml:space="preserve">                       </w:t>
      </w:r>
    </w:p>
    <w:p w:rsidR="00664ED3" w:rsidRPr="00664ED3" w:rsidRDefault="00664ED3" w:rsidP="00664ED3">
      <w:pPr>
        <w:spacing w:after="693" w:line="265" w:lineRule="auto"/>
        <w:ind w:left="-5"/>
        <w:rPr>
          <w:sz w:val="32"/>
          <w:szCs w:val="32"/>
        </w:rPr>
      </w:pPr>
    </w:p>
    <w:sectPr w:rsidR="00664ED3" w:rsidRPr="00664ED3">
      <w:headerReference w:type="even" r:id="rId10"/>
      <w:headerReference w:type="default" r:id="rId11"/>
      <w:headerReference w:type="first" r:id="rId12"/>
      <w:pgSz w:w="12240" w:h="15840"/>
      <w:pgMar w:top="1792" w:right="1500" w:bottom="1653" w:left="1688" w:header="1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A97" w:rsidRDefault="002D2A97">
      <w:pPr>
        <w:spacing w:after="0" w:line="240" w:lineRule="auto"/>
      </w:pPr>
      <w:r>
        <w:separator/>
      </w:r>
    </w:p>
  </w:endnote>
  <w:endnote w:type="continuationSeparator" w:id="0">
    <w:p w:rsidR="002D2A97" w:rsidRDefault="002D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pt">
    <w:altName w:val="Century Goth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A97" w:rsidRDefault="002D2A97">
      <w:pPr>
        <w:spacing w:after="0" w:line="240" w:lineRule="auto"/>
      </w:pPr>
      <w:r>
        <w:separator/>
      </w:r>
    </w:p>
  </w:footnote>
  <w:footnote w:type="continuationSeparator" w:id="0">
    <w:p w:rsidR="002D2A97" w:rsidRDefault="002D2A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1E" w:rsidRDefault="00091C36">
    <w:pPr>
      <w:spacing w:after="14" w:line="259" w:lineRule="auto"/>
      <w:ind w:left="14" w:right="188" w:firstLine="0"/>
    </w:pPr>
    <w:r>
      <w:rPr>
        <w:noProof/>
        <w:lang w:val="es-CL" w:eastAsia="es-CL"/>
      </w:rPr>
      <w:drawing>
        <wp:anchor distT="0" distB="0" distL="114300" distR="114300" simplePos="0" relativeHeight="251658240"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600075" cy="738505"/>
                  </a:xfrm>
                  <a:prstGeom prst="rect">
                    <a:avLst/>
                  </a:prstGeom>
                </pic:spPr>
              </pic:pic>
            </a:graphicData>
          </a:graphic>
        </wp:anchor>
      </w:drawing>
    </w:r>
    <w:r>
      <w:rPr>
        <w:rFonts w:ascii="Calibri" w:eastAsia="Calibri" w:hAnsi="Calibri" w:cs="Calibri"/>
        <w:color w:val="000000"/>
        <w:sz w:val="22"/>
      </w:rPr>
      <w:t xml:space="preserve">    UNIDAD TECNICO PEDAGOGICO 2020 –APRENDIENDO EN LINEA  MINERAL  </w:t>
    </w:r>
    <w:r>
      <w:t xml:space="preserve"> </w:t>
    </w:r>
  </w:p>
  <w:p w:rsidR="0078561E" w:rsidRDefault="00091C36">
    <w:pPr>
      <w:spacing w:after="12"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0"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46" w:line="259" w:lineRule="auto"/>
      <w:ind w:left="14" w:right="188" w:firstLine="0"/>
    </w:pPr>
    <w:r>
      <w:rPr>
        <w:rFonts w:ascii="Calibri" w:eastAsia="Calibri" w:hAnsi="Calibri" w:cs="Calibri"/>
        <w:color w:val="000000"/>
        <w:sz w:val="22"/>
      </w:rPr>
      <w:t>CORREO INSTITUCIONAL DOCENTE:</w:t>
    </w:r>
    <w:r>
      <w:rPr>
        <w:rFonts w:ascii="Arial" w:eastAsia="Arial" w:hAnsi="Arial" w:cs="Arial"/>
        <w:color w:val="5F6368"/>
        <w:sz w:val="21"/>
      </w:rPr>
      <w:t xml:space="preserve"> marcela.banda@colegio-mineralelteniente.cl</w:t>
    </w:r>
    <w:r>
      <w:rPr>
        <w:rFonts w:ascii="Calibri" w:eastAsia="Calibri" w:hAnsi="Calibri" w:cs="Calibri"/>
        <w:color w:val="000000"/>
        <w:sz w:val="22"/>
      </w:rPr>
      <w:t xml:space="preserve"> </w:t>
    </w:r>
  </w:p>
  <w:p w:rsidR="0078561E" w:rsidRDefault="00091C36">
    <w:pPr>
      <w:spacing w:after="0" w:line="259" w:lineRule="auto"/>
      <w:ind w:left="14" w:firstLine="0"/>
    </w:pPr>
    <w:r>
      <w:rPr>
        <w:rFonts w:ascii="Calibri" w:eastAsia="Calibri" w:hAnsi="Calibri" w:cs="Calibri"/>
        <w:color w:val="000000"/>
        <w:sz w:val="22"/>
      </w:rPr>
      <w:t xml:space="preserve"> </w:t>
    </w:r>
    <w:r>
      <w:rPr>
        <w:rFonts w:ascii="Calibri" w:eastAsia="Calibri" w:hAnsi="Calibri" w:cs="Calibri"/>
        <w:color w:val="000000"/>
        <w:sz w:val="22"/>
      </w:rPr>
      <w:tab/>
      <w:t xml:space="preserve">  </w:t>
    </w:r>
    <w:r>
      <w:rPr>
        <w:rFonts w:ascii="Calibri" w:eastAsia="Calibri" w:hAnsi="Calibri" w:cs="Calibri"/>
        <w:color w:val="000000"/>
        <w:sz w:val="22"/>
      </w:rPr>
      <w:tab/>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1E" w:rsidRDefault="00091C36">
    <w:pPr>
      <w:spacing w:after="14" w:line="259" w:lineRule="auto"/>
      <w:ind w:left="14" w:right="188" w:firstLine="0"/>
    </w:pPr>
    <w:r>
      <w:rPr>
        <w:noProof/>
        <w:lang w:val="es-CL" w:eastAsia="es-CL"/>
      </w:rPr>
      <w:drawing>
        <wp:anchor distT="0" distB="0" distL="114300" distR="114300" simplePos="0" relativeHeight="251659264"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1"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600075" cy="738505"/>
                  </a:xfrm>
                  <a:prstGeom prst="rect">
                    <a:avLst/>
                  </a:prstGeom>
                </pic:spPr>
              </pic:pic>
            </a:graphicData>
          </a:graphic>
        </wp:anchor>
      </w:drawing>
    </w:r>
    <w:r>
      <w:rPr>
        <w:rFonts w:ascii="Calibri" w:eastAsia="Calibri" w:hAnsi="Calibri" w:cs="Calibri"/>
        <w:color w:val="000000"/>
        <w:sz w:val="22"/>
      </w:rPr>
      <w:t xml:space="preserve">    UNIDAD TECNICO PEDAGOGICO 2020 –APRENDIENDO EN </w:t>
    </w:r>
    <w:r w:rsidR="00B37A9D">
      <w:rPr>
        <w:rFonts w:ascii="Calibri" w:eastAsia="Calibri" w:hAnsi="Calibri" w:cs="Calibri"/>
        <w:color w:val="000000"/>
        <w:sz w:val="22"/>
      </w:rPr>
      <w:t>LINEA MINERAL</w:t>
    </w:r>
    <w:r>
      <w:rPr>
        <w:rFonts w:ascii="Calibri" w:eastAsia="Calibri" w:hAnsi="Calibri" w:cs="Calibri"/>
        <w:color w:val="000000"/>
        <w:sz w:val="22"/>
      </w:rPr>
      <w:t xml:space="preserve">  </w:t>
    </w:r>
    <w:r>
      <w:t xml:space="preserve"> </w:t>
    </w:r>
  </w:p>
  <w:p w:rsidR="0078561E" w:rsidRDefault="00091C36">
    <w:pPr>
      <w:spacing w:after="12"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0"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46" w:line="259" w:lineRule="auto"/>
      <w:ind w:left="14" w:right="188" w:firstLine="0"/>
    </w:pPr>
    <w:r>
      <w:rPr>
        <w:rFonts w:ascii="Calibri" w:eastAsia="Calibri" w:hAnsi="Calibri" w:cs="Calibri"/>
        <w:color w:val="000000"/>
        <w:sz w:val="22"/>
      </w:rPr>
      <w:t>CORREO INSTITUCIONAL DOCENTE:</w:t>
    </w:r>
    <w:r w:rsidR="00B37A9D">
      <w:rPr>
        <w:rFonts w:ascii="Arial" w:eastAsia="Arial" w:hAnsi="Arial" w:cs="Arial"/>
        <w:color w:val="5F6368"/>
        <w:sz w:val="21"/>
      </w:rPr>
      <w:t xml:space="preserve"> juan.codocedo@colegio-mineralelteniente.cl</w:t>
    </w:r>
  </w:p>
  <w:p w:rsidR="0078561E" w:rsidRDefault="00091C36">
    <w:pPr>
      <w:spacing w:after="0" w:line="259" w:lineRule="auto"/>
      <w:ind w:left="14" w:firstLine="0"/>
    </w:pPr>
    <w:r>
      <w:rPr>
        <w:rFonts w:ascii="Calibri" w:eastAsia="Calibri" w:hAnsi="Calibri" w:cs="Calibri"/>
        <w:color w:val="000000"/>
        <w:sz w:val="22"/>
      </w:rPr>
      <w:t xml:space="preserve"> </w:t>
    </w:r>
    <w:r>
      <w:rPr>
        <w:rFonts w:ascii="Calibri" w:eastAsia="Calibri" w:hAnsi="Calibri" w:cs="Calibri"/>
        <w:color w:val="000000"/>
        <w:sz w:val="22"/>
      </w:rPr>
      <w:tab/>
      <w:t xml:space="preserve">  </w:t>
    </w:r>
    <w:r>
      <w:rPr>
        <w:rFonts w:ascii="Calibri" w:eastAsia="Calibri" w:hAnsi="Calibri" w:cs="Calibri"/>
        <w:color w:val="000000"/>
        <w:sz w:val="22"/>
      </w:rPr>
      <w:tab/>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1E" w:rsidRDefault="00091C36">
    <w:pPr>
      <w:spacing w:after="14" w:line="259" w:lineRule="auto"/>
      <w:ind w:left="14" w:right="188" w:firstLine="0"/>
    </w:pPr>
    <w:r>
      <w:rPr>
        <w:noProof/>
        <w:lang w:val="es-CL" w:eastAsia="es-CL"/>
      </w:rPr>
      <w:drawing>
        <wp:anchor distT="0" distB="0" distL="114300" distR="114300" simplePos="0" relativeHeight="251660288"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2"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600075" cy="738505"/>
                  </a:xfrm>
                  <a:prstGeom prst="rect">
                    <a:avLst/>
                  </a:prstGeom>
                </pic:spPr>
              </pic:pic>
            </a:graphicData>
          </a:graphic>
        </wp:anchor>
      </w:drawing>
    </w:r>
    <w:r>
      <w:rPr>
        <w:rFonts w:ascii="Calibri" w:eastAsia="Calibri" w:hAnsi="Calibri" w:cs="Calibri"/>
        <w:color w:val="000000"/>
        <w:sz w:val="22"/>
      </w:rPr>
      <w:t xml:space="preserve">    UNIDAD TECNICO PEDAGOGICO 2020 –APRENDIENDO EN LINEA  MINERAL  </w:t>
    </w:r>
    <w:r>
      <w:t xml:space="preserve"> </w:t>
    </w:r>
  </w:p>
  <w:p w:rsidR="0078561E" w:rsidRDefault="00091C36">
    <w:pPr>
      <w:spacing w:after="12"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0"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46" w:line="259" w:lineRule="auto"/>
      <w:ind w:left="14" w:right="188" w:firstLine="0"/>
    </w:pPr>
    <w:r>
      <w:rPr>
        <w:rFonts w:ascii="Calibri" w:eastAsia="Calibri" w:hAnsi="Calibri" w:cs="Calibri"/>
        <w:color w:val="000000"/>
        <w:sz w:val="22"/>
      </w:rPr>
      <w:t>CORREO INSTITUCIONAL DOCENTE:</w:t>
    </w:r>
    <w:r>
      <w:rPr>
        <w:rFonts w:ascii="Arial" w:eastAsia="Arial" w:hAnsi="Arial" w:cs="Arial"/>
        <w:color w:val="5F6368"/>
        <w:sz w:val="21"/>
      </w:rPr>
      <w:t xml:space="preserve"> marcela.banda@colegio-mineralelteniente.cl</w:t>
    </w:r>
    <w:r>
      <w:rPr>
        <w:rFonts w:ascii="Calibri" w:eastAsia="Calibri" w:hAnsi="Calibri" w:cs="Calibri"/>
        <w:color w:val="000000"/>
        <w:sz w:val="22"/>
      </w:rPr>
      <w:t xml:space="preserve"> </w:t>
    </w:r>
  </w:p>
  <w:p w:rsidR="0078561E" w:rsidRDefault="00091C36">
    <w:pPr>
      <w:spacing w:after="0" w:line="259" w:lineRule="auto"/>
      <w:ind w:left="14" w:firstLine="0"/>
    </w:pPr>
    <w:r>
      <w:rPr>
        <w:rFonts w:ascii="Calibri" w:eastAsia="Calibri" w:hAnsi="Calibri" w:cs="Calibri"/>
        <w:color w:val="000000"/>
        <w:sz w:val="22"/>
      </w:rPr>
      <w:t xml:space="preserve"> </w:t>
    </w:r>
    <w:r>
      <w:rPr>
        <w:rFonts w:ascii="Calibri" w:eastAsia="Calibri" w:hAnsi="Calibri" w:cs="Calibri"/>
        <w:color w:val="000000"/>
        <w:sz w:val="22"/>
      </w:rPr>
      <w:tab/>
      <w:t xml:space="preserve">  </w:t>
    </w:r>
    <w:r>
      <w:rPr>
        <w:rFonts w:ascii="Calibri" w:eastAsia="Calibri" w:hAnsi="Calibri" w:cs="Calibri"/>
        <w:color w:val="000000"/>
        <w:sz w:val="22"/>
      </w:rPr>
      <w:tab/>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07E20"/>
    <w:multiLevelType w:val="multilevel"/>
    <w:tmpl w:val="B35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F70405"/>
    <w:multiLevelType w:val="hybridMultilevel"/>
    <w:tmpl w:val="A9C8EBC0"/>
    <w:lvl w:ilvl="0" w:tplc="EC7E5FFA">
      <w:start w:val="1"/>
      <w:numFmt w:val="bullet"/>
      <w:lvlText w:val="•"/>
      <w:lvlJc w:val="left"/>
      <w:pPr>
        <w:ind w:left="43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7952A9AA">
      <w:start w:val="1"/>
      <w:numFmt w:val="bullet"/>
      <w:lvlText w:val="o"/>
      <w:lvlJc w:val="left"/>
      <w:pPr>
        <w:ind w:left="112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2" w:tplc="70E43C98">
      <w:start w:val="1"/>
      <w:numFmt w:val="bullet"/>
      <w:lvlText w:val="▪"/>
      <w:lvlJc w:val="left"/>
      <w:pPr>
        <w:ind w:left="184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3" w:tplc="FB9E9A2C">
      <w:start w:val="1"/>
      <w:numFmt w:val="bullet"/>
      <w:lvlText w:val="•"/>
      <w:lvlJc w:val="left"/>
      <w:pPr>
        <w:ind w:left="256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4" w:tplc="EE560746">
      <w:start w:val="1"/>
      <w:numFmt w:val="bullet"/>
      <w:lvlText w:val="o"/>
      <w:lvlJc w:val="left"/>
      <w:pPr>
        <w:ind w:left="328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5" w:tplc="66A09142">
      <w:start w:val="1"/>
      <w:numFmt w:val="bullet"/>
      <w:lvlText w:val="▪"/>
      <w:lvlJc w:val="left"/>
      <w:pPr>
        <w:ind w:left="400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6" w:tplc="0EF6626E">
      <w:start w:val="1"/>
      <w:numFmt w:val="bullet"/>
      <w:lvlText w:val="•"/>
      <w:lvlJc w:val="left"/>
      <w:pPr>
        <w:ind w:left="472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7" w:tplc="A802BF92">
      <w:start w:val="1"/>
      <w:numFmt w:val="bullet"/>
      <w:lvlText w:val="o"/>
      <w:lvlJc w:val="left"/>
      <w:pPr>
        <w:ind w:left="544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8" w:tplc="FB965CC0">
      <w:start w:val="1"/>
      <w:numFmt w:val="bullet"/>
      <w:lvlText w:val="▪"/>
      <w:lvlJc w:val="left"/>
      <w:pPr>
        <w:ind w:left="616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1E"/>
    <w:rsid w:val="00000871"/>
    <w:rsid w:val="00091C36"/>
    <w:rsid w:val="002D2A97"/>
    <w:rsid w:val="00611675"/>
    <w:rsid w:val="00664ED3"/>
    <w:rsid w:val="0078561E"/>
    <w:rsid w:val="00897599"/>
    <w:rsid w:val="00A83B17"/>
    <w:rsid w:val="00B37A9D"/>
    <w:rsid w:val="00BC4D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BF0C9-46FC-49E9-AB42-283BCA90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3" w:lineRule="auto"/>
      <w:ind w:left="24" w:hanging="10"/>
    </w:pPr>
    <w:rPr>
      <w:rFonts w:ascii="Cambria" w:eastAsia="Cambria" w:hAnsi="Cambria" w:cs="Cambria"/>
      <w:color w:val="777777"/>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37A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7A9D"/>
    <w:rPr>
      <w:rFonts w:ascii="Cambria" w:eastAsia="Cambria" w:hAnsi="Cambria" w:cs="Cambria"/>
      <w:color w:val="77777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2361">
      <w:bodyDiv w:val="1"/>
      <w:marLeft w:val="0"/>
      <w:marRight w:val="0"/>
      <w:marTop w:val="0"/>
      <w:marBottom w:val="0"/>
      <w:divBdr>
        <w:top w:val="none" w:sz="0" w:space="0" w:color="auto"/>
        <w:left w:val="none" w:sz="0" w:space="0" w:color="auto"/>
        <w:bottom w:val="none" w:sz="0" w:space="0" w:color="auto"/>
        <w:right w:val="none" w:sz="0" w:space="0" w:color="auto"/>
      </w:divBdr>
    </w:div>
    <w:div w:id="1039162349">
      <w:bodyDiv w:val="1"/>
      <w:marLeft w:val="0"/>
      <w:marRight w:val="0"/>
      <w:marTop w:val="0"/>
      <w:marBottom w:val="0"/>
      <w:divBdr>
        <w:top w:val="none" w:sz="0" w:space="0" w:color="auto"/>
        <w:left w:val="none" w:sz="0" w:space="0" w:color="auto"/>
        <w:bottom w:val="none" w:sz="0" w:space="0" w:color="auto"/>
        <w:right w:val="none" w:sz="0" w:space="0" w:color="auto"/>
      </w:divBdr>
    </w:div>
    <w:div w:id="187572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allinablanca.es/noticia/estilos-de-vida-saludables-la-actividad-fis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llinablanca.es/calcula-tu-peso-ide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700</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Codocedo</dc:creator>
  <cp:keywords/>
  <cp:lastModifiedBy>PIE</cp:lastModifiedBy>
  <cp:revision>7</cp:revision>
  <dcterms:created xsi:type="dcterms:W3CDTF">2020-05-07T05:46:00Z</dcterms:created>
  <dcterms:modified xsi:type="dcterms:W3CDTF">2020-11-06T14:22:00Z</dcterms:modified>
</cp:coreProperties>
</file>