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0E" w:rsidRDefault="0035270E" w:rsidP="0035270E">
      <w:pPr>
        <w:rPr>
          <w:b/>
        </w:rPr>
      </w:pPr>
    </w:p>
    <w:p w:rsidR="009148B4" w:rsidRPr="00BE56C2" w:rsidRDefault="00BE56C2" w:rsidP="00BE56C2">
      <w:pPr>
        <w:jc w:val="center"/>
        <w:rPr>
          <w:b/>
        </w:rPr>
      </w:pPr>
      <w:r w:rsidRPr="00BE56C2">
        <w:rPr>
          <w:b/>
        </w:rPr>
        <w:t>GUIA DE APRENDIZAJE UNIDAD 1</w:t>
      </w:r>
      <w:r w:rsidR="00FA42BC">
        <w:rPr>
          <w:b/>
        </w:rPr>
        <w:t xml:space="preserve">   N° DE GUÍA: 7 </w:t>
      </w:r>
    </w:p>
    <w:p w:rsidR="007E55AA" w:rsidRDefault="00BE56C2" w:rsidP="00BE56C2">
      <w:r w:rsidRPr="00BE56C2">
        <w:rPr>
          <w:b/>
        </w:rPr>
        <w:t>RECURSO: TEXTO DE ESTUDIO</w:t>
      </w:r>
      <w:r>
        <w:t xml:space="preserve">         </w:t>
      </w:r>
      <w:r w:rsidR="007E55AA">
        <w:t xml:space="preserve">  </w:t>
      </w:r>
      <w:r>
        <w:t xml:space="preserve">  </w:t>
      </w:r>
      <w:r w:rsidR="007E55AA">
        <w:t xml:space="preserve">  PAGINAS: ______________________</w:t>
      </w:r>
    </w:p>
    <w:p w:rsidR="00BE56C2" w:rsidRDefault="00BE56C2" w:rsidP="00BE56C2">
      <w:r>
        <w:t xml:space="preserve">ASIGNATURA: </w:t>
      </w:r>
      <w:r w:rsidR="00FA42BC">
        <w:t xml:space="preserve">Tecnología </w:t>
      </w:r>
    </w:p>
    <w:p w:rsidR="00BE56C2" w:rsidRDefault="00BE56C2" w:rsidP="00BE56C2">
      <w:r>
        <w:t>NOMBRE ESTUDIANTE: ______________________________________________________</w:t>
      </w:r>
    </w:p>
    <w:p w:rsidR="00BE56C2" w:rsidRDefault="00BE56C2" w:rsidP="00BE56C2">
      <w:r>
        <w:t xml:space="preserve">CURSO: </w:t>
      </w:r>
      <w:r w:rsidR="00FA42BC">
        <w:t xml:space="preserve">    7º                 LETRA: ABC                 </w:t>
      </w:r>
      <w:r>
        <w:t xml:space="preserve"> FECHA: __________________</w:t>
      </w:r>
    </w:p>
    <w:p w:rsidR="00AF6381" w:rsidRDefault="00C45B52" w:rsidP="00BE56C2">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75667</wp:posOffset>
                </wp:positionH>
                <wp:positionV relativeFrom="paragraph">
                  <wp:posOffset>881075</wp:posOffset>
                </wp:positionV>
                <wp:extent cx="5544921" cy="665683"/>
                <wp:effectExtent l="0" t="0" r="17780" b="20320"/>
                <wp:wrapNone/>
                <wp:docPr id="1" name="1 Rectángulo"/>
                <wp:cNvGraphicFramePr/>
                <a:graphic xmlns:a="http://schemas.openxmlformats.org/drawingml/2006/main">
                  <a:graphicData uri="http://schemas.microsoft.com/office/word/2010/wordprocessingShape">
                    <wps:wsp>
                      <wps:cNvSpPr/>
                      <wps:spPr>
                        <a:xfrm>
                          <a:off x="0" y="0"/>
                          <a:ext cx="5544921" cy="665683"/>
                        </a:xfrm>
                        <a:prstGeom prst="rect">
                          <a:avLst/>
                        </a:prstGeom>
                      </wps:spPr>
                      <wps:style>
                        <a:lnRef idx="2">
                          <a:schemeClr val="accent6"/>
                        </a:lnRef>
                        <a:fillRef idx="1">
                          <a:schemeClr val="lt1"/>
                        </a:fillRef>
                        <a:effectRef idx="0">
                          <a:schemeClr val="accent6"/>
                        </a:effectRef>
                        <a:fontRef idx="minor">
                          <a:schemeClr val="dk1"/>
                        </a:fontRef>
                      </wps:style>
                      <wps:txbx>
                        <w:txbxContent>
                          <w:p w:rsidR="00C45B52" w:rsidRDefault="00C45B52" w:rsidP="00C45B52">
                            <w:r>
                              <w:t xml:space="preserve"> INICIO: en la guía nº 6  definiciones de los siguientes conceptos; reparar, adaptar y mejorar, además realizaste dibujos para cada una de ellas, hoy con esos conceptos interiorizados realizaras las </w:t>
                            </w:r>
                            <w:r w:rsidR="00AF6381">
                              <w:t>siguientes preguntas de selección múltiple.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margin-left:5.95pt;margin-top:69.4pt;width:436.6pt;height:5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fUbwIAAB8FAAAOAAAAZHJzL2Uyb0RvYy54bWysVM1u2zAMvg/YOwi6L06yJGuDOkWQosOA&#10;oi3aDj0rspQYk0WNUmJnb7Nn2YuNkh2363IadpFFkx9/P+risqkM2yv0JdicjwZDzpSVUJR2k/Ov&#10;T9cfzjjzQdhCGLAq5wfl+eXi/buL2s3VGLZgCoWMnFg/r13OtyG4eZZ5uVWV8ANwypJSA1YikIib&#10;rEBRk/fKZOPhcJbVgIVDkMp7+nvVKvki+ddayXCntVeBmZxTbiGdmM51PLPFhZhvULhtKbs0xD9k&#10;UYnSUtDe1ZUIgu2w/MtVVUoEDzoMJFQZaF1KlWqgakbDN9U8boVTqRZqjnd9m/z/cytv9/fIyoJm&#10;x5kVFY1oxB6obb9+2s3OQGxQ7fyc7B7dPXaSp2usttFYxS/VwZrU1EPfVNUEJunndDqZnI/JuyTd&#10;bDadnX2MTrMXtEMfPiuoWLzkHCl66qXY3/jQmh5NCBezaeOnWzgYFVMw9kFpKoQijhM6UUitDLK9&#10;oOELKZUNsy50so4wXRrTA0engCaMOlBnG2EqUasHDk8B/4zYI1JUsKEHV6UFPOWg+NZHbu2P1bc1&#10;x/JDs266mayhONAoEVqOeyevS+rnjfDhXiCRmuhPixru6NAG6pxDd+NsC/jj1P9oT1wjLWc1LUnO&#10;/fedQMWZ+WKJheejySRuVRIm009jEvC1Zv1aY3fVCmgUxAXKLl2jfTDHq0aonmmflzEqqYSVFDvn&#10;MuBRWIV2eelFkGq5TGa0SU6EG/voZHQeGxz58tQ8C3QdqQLR8RaOCyXmb7jV2kakheUugC4T8WKL&#10;2752ractTNTtXoy45q/lZPXyri1+AwAA//8DAFBLAwQUAAYACAAAACEAtniJEd8AAAAKAQAADwAA&#10;AGRycy9kb3ducmV2LnhtbEyPTU+DQBCG7yb+h82YeLMLVBGRpTFNPHAgxirxumWnQGRnCbtt8d87&#10;nuxp8maevB/FZrGjOOHsB0cK4lUEAql1ZqBOwefH610GwgdNRo+OUMEPetiU11eFzo070zuedqET&#10;bEI+1wr6EKZcSt/2aLVfuQmJfwc3Wx1Yzp00sz6zuR1lEkWptHogTuj1hNse2+/d0Sqo07pOdNV8&#10;NVWzrfxjbN7CwSh1e7O8PIMIuIR/GP7qc3UoudPeHcl4MbKOn5jku854AgNZ9hCD2CtI7tcpyLKQ&#10;lxPKXwAAAP//AwBQSwECLQAUAAYACAAAACEAtoM4kv4AAADhAQAAEwAAAAAAAAAAAAAAAAAAAAAA&#10;W0NvbnRlbnRfVHlwZXNdLnhtbFBLAQItABQABgAIAAAAIQA4/SH/1gAAAJQBAAALAAAAAAAAAAAA&#10;AAAAAC8BAABfcmVscy8ucmVsc1BLAQItABQABgAIAAAAIQBWD2fUbwIAAB8FAAAOAAAAAAAAAAAA&#10;AAAAAC4CAABkcnMvZTJvRG9jLnhtbFBLAQItABQABgAIAAAAIQC2eIkR3wAAAAoBAAAPAAAAAAAA&#10;AAAAAAAAAMkEAABkcnMvZG93bnJldi54bWxQSwUGAAAAAAQABADzAAAA1QUAAAAA&#10;" fillcolor="white [3201]" strokecolor="#f79646 [3209]" strokeweight="2pt">
                <v:textbox>
                  <w:txbxContent>
                    <w:p w:rsidR="00C45B52" w:rsidRDefault="00C45B52" w:rsidP="00C45B52">
                      <w:r>
                        <w:t xml:space="preserve"> INICIO: en la guía nº 6  definiciones de los siguientes conceptos; reparar, adaptar y mejorar, además realizaste dibujos para cada una de ellas, hoy con esos conceptos interiorizados realizaras las </w:t>
                      </w:r>
                      <w:r w:rsidR="00AF6381">
                        <w:t>siguientes preguntas de selección múltiple.</w:t>
                      </w:r>
                    </w:p>
                  </w:txbxContent>
                </v:textbox>
              </v:rect>
            </w:pict>
          </mc:Fallback>
        </mc:AlternateContent>
      </w:r>
      <w:r w:rsidR="00BE56C2">
        <w:t>O.A:</w:t>
      </w:r>
      <w:r w:rsidR="005F2508">
        <w:t xml:space="preserve"> comunicar procesos de la resolución  de necesidades de reparación, adaptación</w:t>
      </w:r>
      <w:bookmarkStart w:id="0" w:name="_GoBack"/>
      <w:bookmarkEnd w:id="0"/>
      <w:r w:rsidR="005F2508">
        <w:t xml:space="preserve"> o mejora de objetos del entorno</w:t>
      </w:r>
      <w:r w:rsidR="00BE56C2">
        <w:t xml:space="preserve"> </w:t>
      </w:r>
    </w:p>
    <w:p w:rsidR="00AF6381" w:rsidRPr="00AF6381" w:rsidRDefault="00AF6381" w:rsidP="00AF6381"/>
    <w:p w:rsidR="00AF6381" w:rsidRPr="00AF6381" w:rsidRDefault="00AF6381" w:rsidP="00AF6381"/>
    <w:p w:rsidR="00AF6381" w:rsidRPr="00AF6381" w:rsidRDefault="00AF6381" w:rsidP="00AF6381"/>
    <w:p w:rsidR="00AF6381" w:rsidRDefault="00AF6381" w:rsidP="00AF6381"/>
    <w:p w:rsidR="00BE56C2" w:rsidRDefault="00AF6381" w:rsidP="00AF6381">
      <w:pPr>
        <w:pStyle w:val="Prrafodelista"/>
        <w:numPr>
          <w:ilvl w:val="0"/>
          <w:numId w:val="1"/>
        </w:numPr>
      </w:pPr>
      <w:r>
        <w:t>La definición “hacer los cambios necesarios a una cosa que esta estropeada, rota o en mal estado para que deje de estarlo” corresponde al concepto de…</w:t>
      </w:r>
    </w:p>
    <w:p w:rsidR="00AF6381" w:rsidRDefault="00AF6381" w:rsidP="00AF6381">
      <w:pPr>
        <w:pStyle w:val="Prrafodelista"/>
        <w:numPr>
          <w:ilvl w:val="0"/>
          <w:numId w:val="2"/>
        </w:numPr>
      </w:pPr>
      <w:r>
        <w:t>Adaptar</w:t>
      </w:r>
    </w:p>
    <w:p w:rsidR="00AF6381" w:rsidRDefault="00AF6381" w:rsidP="00AF6381">
      <w:pPr>
        <w:pStyle w:val="Prrafodelista"/>
        <w:numPr>
          <w:ilvl w:val="0"/>
          <w:numId w:val="2"/>
        </w:numPr>
      </w:pPr>
      <w:r>
        <w:t>Mejorar</w:t>
      </w:r>
    </w:p>
    <w:p w:rsidR="00AF6381" w:rsidRDefault="00AF6381" w:rsidP="00AF6381">
      <w:pPr>
        <w:pStyle w:val="Prrafodelista"/>
        <w:numPr>
          <w:ilvl w:val="0"/>
          <w:numId w:val="2"/>
        </w:numPr>
      </w:pPr>
      <w:r>
        <w:t>Reparar</w:t>
      </w:r>
    </w:p>
    <w:p w:rsidR="00AF6381" w:rsidRDefault="00AF6381" w:rsidP="00AF6381">
      <w:pPr>
        <w:pStyle w:val="Prrafodelista"/>
        <w:ind w:left="1080"/>
      </w:pPr>
    </w:p>
    <w:p w:rsidR="00AF6381" w:rsidRDefault="00AF6381" w:rsidP="00AF6381">
      <w:pPr>
        <w:pStyle w:val="Prrafodelista"/>
        <w:numPr>
          <w:ilvl w:val="0"/>
          <w:numId w:val="1"/>
        </w:numPr>
      </w:pPr>
      <w:r>
        <w:t xml:space="preserve">La definición “cambiar una cosa, modificarla o  ajustarla para que sea válida, sirva, funciones, </w:t>
      </w:r>
      <w:proofErr w:type="spellStart"/>
      <w:r>
        <w:t>etc</w:t>
      </w:r>
      <w:proofErr w:type="spellEnd"/>
      <w:r>
        <w:t>, en una situación nueva y con características distintas” corresponde al concepto de …</w:t>
      </w:r>
    </w:p>
    <w:p w:rsidR="00AF6381" w:rsidRDefault="00AF6381" w:rsidP="00AF6381">
      <w:pPr>
        <w:pStyle w:val="Prrafodelista"/>
        <w:numPr>
          <w:ilvl w:val="0"/>
          <w:numId w:val="3"/>
        </w:numPr>
      </w:pPr>
      <w:r>
        <w:t>Adaptar</w:t>
      </w:r>
    </w:p>
    <w:p w:rsidR="00AF6381" w:rsidRDefault="00AF6381" w:rsidP="00AF6381">
      <w:pPr>
        <w:pStyle w:val="Prrafodelista"/>
        <w:numPr>
          <w:ilvl w:val="0"/>
          <w:numId w:val="3"/>
        </w:numPr>
      </w:pPr>
      <w:r>
        <w:t>Mejorar</w:t>
      </w:r>
    </w:p>
    <w:p w:rsidR="00AF6381" w:rsidRDefault="00AF6381" w:rsidP="00AF6381">
      <w:pPr>
        <w:pStyle w:val="Prrafodelista"/>
        <w:numPr>
          <w:ilvl w:val="0"/>
          <w:numId w:val="3"/>
        </w:numPr>
      </w:pPr>
      <w:r>
        <w:t>Reparar</w:t>
      </w:r>
    </w:p>
    <w:p w:rsidR="00AF6381" w:rsidRDefault="00AF6381" w:rsidP="00AF6381">
      <w:pPr>
        <w:pStyle w:val="Prrafodelista"/>
        <w:ind w:left="1080"/>
      </w:pPr>
    </w:p>
    <w:p w:rsidR="00AF6381" w:rsidRDefault="00AF6381" w:rsidP="00AF6381">
      <w:pPr>
        <w:pStyle w:val="Prrafodelista"/>
        <w:numPr>
          <w:ilvl w:val="0"/>
          <w:numId w:val="1"/>
        </w:numPr>
      </w:pPr>
      <w:r>
        <w:t>La definición  “hacer que una cosa sea mejor de lo que era” corresponde al concepto de…</w:t>
      </w:r>
    </w:p>
    <w:p w:rsidR="00AF6381" w:rsidRDefault="00AF6381" w:rsidP="00AF6381">
      <w:pPr>
        <w:pStyle w:val="Prrafodelista"/>
        <w:numPr>
          <w:ilvl w:val="0"/>
          <w:numId w:val="4"/>
        </w:numPr>
      </w:pPr>
      <w:r>
        <w:t>Adaptar</w:t>
      </w:r>
    </w:p>
    <w:p w:rsidR="00AF6381" w:rsidRDefault="00AF6381" w:rsidP="00AF6381">
      <w:pPr>
        <w:pStyle w:val="Prrafodelista"/>
        <w:numPr>
          <w:ilvl w:val="0"/>
          <w:numId w:val="4"/>
        </w:numPr>
      </w:pPr>
      <w:r>
        <w:t>Mejorar</w:t>
      </w:r>
    </w:p>
    <w:p w:rsidR="00AF6381" w:rsidRDefault="00CA3BB5" w:rsidP="00AF6381">
      <w:pPr>
        <w:pStyle w:val="Prrafodelista"/>
        <w:numPr>
          <w:ilvl w:val="0"/>
          <w:numId w:val="4"/>
        </w:numPr>
      </w:pPr>
      <w:r>
        <w:t>R</w:t>
      </w:r>
      <w:r w:rsidR="00AF6381">
        <w:t>eparar</w:t>
      </w:r>
    </w:p>
    <w:p w:rsidR="00CA3BB5" w:rsidRDefault="00CA3BB5" w:rsidP="00CA3BB5"/>
    <w:p w:rsidR="00CA3BB5" w:rsidRDefault="00CA3BB5" w:rsidP="00CA3BB5"/>
    <w:p w:rsidR="00CA3BB5" w:rsidRDefault="00CA3BB5" w:rsidP="00CA3BB5"/>
    <w:p w:rsidR="00CA3BB5" w:rsidRDefault="00CA3BB5" w:rsidP="00CA3BB5">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259014</wp:posOffset>
                </wp:positionV>
                <wp:extent cx="6080166" cy="1199408"/>
                <wp:effectExtent l="0" t="0" r="15875" b="20320"/>
                <wp:wrapNone/>
                <wp:docPr id="3" name="3 Rectángulo"/>
                <wp:cNvGraphicFramePr/>
                <a:graphic xmlns:a="http://schemas.openxmlformats.org/drawingml/2006/main">
                  <a:graphicData uri="http://schemas.microsoft.com/office/word/2010/wordprocessingShape">
                    <wps:wsp>
                      <wps:cNvSpPr/>
                      <wps:spPr>
                        <a:xfrm>
                          <a:off x="0" y="0"/>
                          <a:ext cx="6080166" cy="1199408"/>
                        </a:xfrm>
                        <a:prstGeom prst="rect">
                          <a:avLst/>
                        </a:prstGeom>
                      </wps:spPr>
                      <wps:style>
                        <a:lnRef idx="2">
                          <a:schemeClr val="accent6"/>
                        </a:lnRef>
                        <a:fillRef idx="1">
                          <a:schemeClr val="lt1"/>
                        </a:fillRef>
                        <a:effectRef idx="0">
                          <a:schemeClr val="accent6"/>
                        </a:effectRef>
                        <a:fontRef idx="minor">
                          <a:schemeClr val="dk1"/>
                        </a:fontRef>
                      </wps:style>
                      <wps:txbx>
                        <w:txbxContent>
                          <w:p w:rsidR="00F318F9" w:rsidRDefault="00CA3BB5" w:rsidP="00CA3BB5">
                            <w:r>
                              <w:t xml:space="preserve"> DESARROLLO: así también en la  guía nº6  seleccionaste un objeto de necesidad grupal, en el cual debías crear soluciones de  adaptación, reparación y mejora ahora debes elegir una de las soluciones   y profundizar, tal cual lo hiciste en la guía nº5, si recuerdas completaste una tabla de registro. Adjuntare  en material de apoyo el ejemplo.</w:t>
                            </w:r>
                          </w:p>
                          <w:p w:rsidR="00F318F9" w:rsidRDefault="00F318F9" w:rsidP="00CA3BB5">
                            <w:r>
                              <w:t xml:space="preserve">Si no lo puedes crear de manera concreta, te invito a seguir los pasos pero solo registrando los datos. </w:t>
                            </w:r>
                            <w:proofErr w:type="gramStart"/>
                            <w:r>
                              <w:t>forma</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 Rectángulo" o:spid="_x0000_s1027" style="position:absolute;margin-left:-13.05pt;margin-top:20.4pt;width:478.75pt;height:94.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7+cgIAACcFAAAOAAAAZHJzL2Uyb0RvYy54bWysVEtu2zAQ3RfoHQjuG0mO6zqG5cBIkKJA&#10;kARJiqxpirSFkhyWpC25t+lZerEOKVlxU6+KbiQO5735D+eXrVZkJ5yvwZS0OMspEYZDVZt1Sb8+&#10;33yYUuIDMxVTYERJ98LTy8X7d/PGzsQINqAq4QgaMX7W2JJuQrCzLPN8IzTzZ2CFQaUEp1lA0a2z&#10;yrEGrWuVjfJ8kjXgKuuAC+/x9rpT0kWyL6Xg4V5KLwJRJcXYQvq69F3Fb7aYs9naMbupeR8G+4co&#10;NKsNOh1MXbPAyNbVf5nSNXfgQYYzDjoDKWsuUg6YTZG/yeZpw6xIuWBxvB3K5P+fWX63e3Ckrkp6&#10;TolhGlt0Th6xbL9+mvVWQSxQY/0McU/2wfWSx2PMtpVOxz/mQdpU1P1QVNEGwvFykk/zYjKhhKOu&#10;KC4uxvk0Ws1e6db58FmAJvFQUofuUzHZ7taHDnqAIC+G0wWQTmGvRIxBmUchMRN0OUrsNEPiSjmy&#10;Y9h9xrkwYdK7TuhIk7VSA7E4RVSh6Ek9NtJEmq2BmJ8i/ulxYCSvYMJA1rUBd8pA9W3w3OEP2Xc5&#10;x/RDu2pT+xIy3qyg2mNLHXSz7i2/qbGst8yHB+ZwuHENcGHDPX6kgqak0J8o2YD7ceo+4nHmUEtJ&#10;g8tSUv99y5ygRH0xOI0XxXgctysJ44+fRii4Y83qWGO2+gqwIwU+DZanY8QHdThKB/oF93oZvaKK&#10;GY6+S8qDOwhXoVtifBm4WC4TDDfKsnBrniyPxmOd49g8ty/M2X62Ao7lHRwWi83ejFiHjUwDy20A&#10;Waf5e61r3wHcxjTB/csR1/1YTqjX923xGwAA//8DAFBLAwQUAAYACAAAACEAyCPneOAAAAAKAQAA&#10;DwAAAGRycy9kb3ducmV2LnhtbEyPQU+DQBCF7yb+h82YeGsXsKGWMjSmiQcOxFglvU7ZLRDZXcJu&#10;W/z3jic9TubLe9/Ld7MZxFVPvncWIV5GILRtnOpti/D58bp4BuEDWUWDsxrhW3vYFfd3OWXK3ey7&#10;vh5CKzjE+owQuhDGTErfdNqQX7pRW/6d3WQo8Dm1Uk1043AzyCSKUmmot9zQ0aj3nW6+DheDUKVV&#10;lVBZH+uy3pd+Hau3cFaIjw/zyxZE0HP4g+FXn9WhYKeTu1jlxYCwSNKYUYRVxBMY2DzFKxAnhCTZ&#10;rEEWufw/ofgBAAD//wMAUEsBAi0AFAAGAAgAAAAhALaDOJL+AAAA4QEAABMAAAAAAAAAAAAAAAAA&#10;AAAAAFtDb250ZW50X1R5cGVzXS54bWxQSwECLQAUAAYACAAAACEAOP0h/9YAAACUAQAACwAAAAAA&#10;AAAAAAAAAAAvAQAAX3JlbHMvLnJlbHNQSwECLQAUAAYACAAAACEAsOhe/nICAAAnBQAADgAAAAAA&#10;AAAAAAAAAAAuAgAAZHJzL2Uyb0RvYy54bWxQSwECLQAUAAYACAAAACEAyCPneOAAAAAKAQAADwAA&#10;AAAAAAAAAAAAAADMBAAAZHJzL2Rvd25yZXYueG1sUEsFBgAAAAAEAAQA8wAAANkFAAAAAA==&#10;" fillcolor="white [3201]" strokecolor="#f79646 [3209]" strokeweight="2pt">
                <v:textbox>
                  <w:txbxContent>
                    <w:p w:rsidR="00F318F9" w:rsidRDefault="00CA3BB5" w:rsidP="00CA3BB5">
                      <w:r>
                        <w:t xml:space="preserve"> DESARROLLO: así también en la  guía nº6  seleccionaste un objeto de necesidad grupal, en el cual debías crear soluciones de  adaptación, reparación y mejora ahora debes elegir una de las soluciones   y profundizar, tal cual lo hiciste en la guía nº5, si recuerdas completaste una tabla de registro. Adjuntare  en material de apoyo el ejemplo.</w:t>
                      </w:r>
                    </w:p>
                    <w:p w:rsidR="00F318F9" w:rsidRDefault="00F318F9" w:rsidP="00CA3BB5">
                      <w:r>
                        <w:t xml:space="preserve">Si no lo puedes crear de manera concreta, te invito a seguir los pasos pero solo registrando los datos. </w:t>
                      </w:r>
                      <w:proofErr w:type="gramStart"/>
                      <w:r>
                        <w:t>forma</w:t>
                      </w:r>
                      <w:proofErr w:type="gramEnd"/>
                      <w:r>
                        <w:t xml:space="preserve">  </w:t>
                      </w:r>
                    </w:p>
                  </w:txbxContent>
                </v:textbox>
              </v:rect>
            </w:pict>
          </mc:Fallback>
        </mc:AlternateContent>
      </w:r>
    </w:p>
    <w:p w:rsidR="00CA3BB5" w:rsidRPr="00CA3BB5" w:rsidRDefault="00CA3BB5" w:rsidP="00CA3BB5"/>
    <w:p w:rsidR="00CA3BB5" w:rsidRPr="00CA3BB5" w:rsidRDefault="00CA3BB5" w:rsidP="00CA3BB5"/>
    <w:p w:rsidR="00CA3BB5" w:rsidRDefault="00CA3BB5" w:rsidP="00CA3BB5">
      <w:r>
        <w:t xml:space="preserve"> </w:t>
      </w:r>
    </w:p>
    <w:p w:rsidR="00CA3BB5" w:rsidRDefault="00CA3BB5" w:rsidP="00CA3BB5"/>
    <w:p w:rsidR="00CA3BB5" w:rsidRDefault="00CA3BB5" w:rsidP="00CA3BB5"/>
    <w:tbl>
      <w:tblPr>
        <w:tblStyle w:val="Tablaconcuadrcula"/>
        <w:tblW w:w="0" w:type="auto"/>
        <w:tblLook w:val="04A0" w:firstRow="1" w:lastRow="0" w:firstColumn="1" w:lastColumn="0" w:noHBand="0" w:noVBand="1"/>
      </w:tblPr>
      <w:tblGrid>
        <w:gridCol w:w="2992"/>
        <w:gridCol w:w="2993"/>
        <w:gridCol w:w="2993"/>
      </w:tblGrid>
      <w:tr w:rsidR="00CA3BB5" w:rsidTr="00CA3BB5">
        <w:tc>
          <w:tcPr>
            <w:tcW w:w="2992" w:type="dxa"/>
            <w:tcBorders>
              <w:top w:val="single" w:sz="4" w:space="0" w:color="auto"/>
              <w:left w:val="single" w:sz="4" w:space="0" w:color="auto"/>
              <w:bottom w:val="single" w:sz="4" w:space="0" w:color="auto"/>
              <w:right w:val="single" w:sz="4" w:space="0" w:color="auto"/>
            </w:tcBorders>
            <w:hideMark/>
          </w:tcPr>
          <w:p w:rsidR="00CA3BB5" w:rsidRDefault="00CA3BB5">
            <w:pPr>
              <w:tabs>
                <w:tab w:val="left" w:pos="1234"/>
              </w:tabs>
            </w:pPr>
            <w:r>
              <w:t>fecha</w:t>
            </w:r>
          </w:p>
        </w:tc>
        <w:tc>
          <w:tcPr>
            <w:tcW w:w="2993" w:type="dxa"/>
            <w:tcBorders>
              <w:top w:val="single" w:sz="4" w:space="0" w:color="auto"/>
              <w:left w:val="single" w:sz="4" w:space="0" w:color="auto"/>
              <w:bottom w:val="single" w:sz="4" w:space="0" w:color="auto"/>
              <w:right w:val="single" w:sz="4" w:space="0" w:color="auto"/>
            </w:tcBorders>
            <w:hideMark/>
          </w:tcPr>
          <w:p w:rsidR="00CA3BB5" w:rsidRDefault="00CA3BB5">
            <w:pPr>
              <w:tabs>
                <w:tab w:val="left" w:pos="1234"/>
              </w:tabs>
            </w:pPr>
            <w:r>
              <w:t>actividad</w:t>
            </w:r>
          </w:p>
        </w:tc>
        <w:tc>
          <w:tcPr>
            <w:tcW w:w="2993" w:type="dxa"/>
            <w:tcBorders>
              <w:top w:val="single" w:sz="4" w:space="0" w:color="auto"/>
              <w:left w:val="single" w:sz="4" w:space="0" w:color="auto"/>
              <w:bottom w:val="single" w:sz="4" w:space="0" w:color="auto"/>
              <w:right w:val="single" w:sz="4" w:space="0" w:color="auto"/>
            </w:tcBorders>
            <w:hideMark/>
          </w:tcPr>
          <w:p w:rsidR="00CA3BB5" w:rsidRDefault="00CA3BB5">
            <w:pPr>
              <w:tabs>
                <w:tab w:val="left" w:pos="1234"/>
              </w:tabs>
            </w:pPr>
            <w:r>
              <w:t xml:space="preserve">Observación </w:t>
            </w:r>
          </w:p>
        </w:tc>
      </w:tr>
      <w:tr w:rsidR="00CA3BB5" w:rsidTr="00CA3BB5">
        <w:tc>
          <w:tcPr>
            <w:tcW w:w="2992" w:type="dxa"/>
            <w:tcBorders>
              <w:top w:val="single" w:sz="4" w:space="0" w:color="auto"/>
              <w:left w:val="single" w:sz="4" w:space="0" w:color="auto"/>
              <w:bottom w:val="single" w:sz="4" w:space="0" w:color="auto"/>
              <w:right w:val="single" w:sz="4" w:space="0" w:color="auto"/>
            </w:tcBorders>
            <w:hideMark/>
          </w:tcPr>
          <w:p w:rsidR="00CA3BB5" w:rsidRDefault="00CA3BB5">
            <w:pPr>
              <w:tabs>
                <w:tab w:val="left" w:pos="1234"/>
              </w:tabs>
            </w:pPr>
            <w:r>
              <w:t>/mayo</w:t>
            </w:r>
          </w:p>
        </w:tc>
        <w:tc>
          <w:tcPr>
            <w:tcW w:w="2993" w:type="dxa"/>
            <w:tcBorders>
              <w:top w:val="single" w:sz="4" w:space="0" w:color="auto"/>
              <w:left w:val="single" w:sz="4" w:space="0" w:color="auto"/>
              <w:bottom w:val="single" w:sz="4" w:space="0" w:color="auto"/>
              <w:right w:val="single" w:sz="4" w:space="0" w:color="auto"/>
            </w:tcBorders>
          </w:tcPr>
          <w:p w:rsidR="00CA3BB5" w:rsidRDefault="00CA3BB5">
            <w:pPr>
              <w:tabs>
                <w:tab w:val="left" w:pos="1234"/>
              </w:tabs>
            </w:pPr>
          </w:p>
        </w:tc>
        <w:tc>
          <w:tcPr>
            <w:tcW w:w="2993" w:type="dxa"/>
            <w:tcBorders>
              <w:top w:val="single" w:sz="4" w:space="0" w:color="auto"/>
              <w:left w:val="single" w:sz="4" w:space="0" w:color="auto"/>
              <w:bottom w:val="single" w:sz="4" w:space="0" w:color="auto"/>
              <w:right w:val="single" w:sz="4" w:space="0" w:color="auto"/>
            </w:tcBorders>
          </w:tcPr>
          <w:p w:rsidR="00CA3BB5" w:rsidRDefault="00CA3BB5">
            <w:pPr>
              <w:tabs>
                <w:tab w:val="left" w:pos="1234"/>
              </w:tabs>
            </w:pPr>
          </w:p>
        </w:tc>
      </w:tr>
      <w:tr w:rsidR="00CA3BB5" w:rsidTr="00CA3BB5">
        <w:tc>
          <w:tcPr>
            <w:tcW w:w="2992" w:type="dxa"/>
            <w:tcBorders>
              <w:top w:val="single" w:sz="4" w:space="0" w:color="auto"/>
              <w:left w:val="single" w:sz="4" w:space="0" w:color="auto"/>
              <w:bottom w:val="single" w:sz="4" w:space="0" w:color="auto"/>
              <w:right w:val="single" w:sz="4" w:space="0" w:color="auto"/>
            </w:tcBorders>
            <w:hideMark/>
          </w:tcPr>
          <w:p w:rsidR="00CA3BB5" w:rsidRDefault="00CA3BB5">
            <w:pPr>
              <w:tabs>
                <w:tab w:val="left" w:pos="1234"/>
              </w:tabs>
            </w:pPr>
            <w:r>
              <w:t>/mayo</w:t>
            </w:r>
          </w:p>
        </w:tc>
        <w:tc>
          <w:tcPr>
            <w:tcW w:w="2993" w:type="dxa"/>
            <w:tcBorders>
              <w:top w:val="single" w:sz="4" w:space="0" w:color="auto"/>
              <w:left w:val="single" w:sz="4" w:space="0" w:color="auto"/>
              <w:bottom w:val="single" w:sz="4" w:space="0" w:color="auto"/>
              <w:right w:val="single" w:sz="4" w:space="0" w:color="auto"/>
            </w:tcBorders>
          </w:tcPr>
          <w:p w:rsidR="00CA3BB5" w:rsidRDefault="00CA3BB5">
            <w:pPr>
              <w:tabs>
                <w:tab w:val="left" w:pos="1234"/>
              </w:tabs>
            </w:pPr>
          </w:p>
        </w:tc>
        <w:tc>
          <w:tcPr>
            <w:tcW w:w="2993" w:type="dxa"/>
            <w:tcBorders>
              <w:top w:val="single" w:sz="4" w:space="0" w:color="auto"/>
              <w:left w:val="single" w:sz="4" w:space="0" w:color="auto"/>
              <w:bottom w:val="single" w:sz="4" w:space="0" w:color="auto"/>
              <w:right w:val="single" w:sz="4" w:space="0" w:color="auto"/>
            </w:tcBorders>
          </w:tcPr>
          <w:p w:rsidR="00CA3BB5" w:rsidRDefault="00CA3BB5">
            <w:pPr>
              <w:tabs>
                <w:tab w:val="left" w:pos="1234"/>
              </w:tabs>
            </w:pPr>
          </w:p>
        </w:tc>
      </w:tr>
      <w:tr w:rsidR="00CA3BB5" w:rsidTr="00CA3BB5">
        <w:tc>
          <w:tcPr>
            <w:tcW w:w="2992" w:type="dxa"/>
            <w:tcBorders>
              <w:top w:val="single" w:sz="4" w:space="0" w:color="auto"/>
              <w:left w:val="single" w:sz="4" w:space="0" w:color="auto"/>
              <w:bottom w:val="single" w:sz="4" w:space="0" w:color="auto"/>
              <w:right w:val="single" w:sz="4" w:space="0" w:color="auto"/>
            </w:tcBorders>
            <w:hideMark/>
          </w:tcPr>
          <w:p w:rsidR="00CA3BB5" w:rsidRDefault="00CA3BB5">
            <w:pPr>
              <w:tabs>
                <w:tab w:val="left" w:pos="1234"/>
              </w:tabs>
            </w:pPr>
            <w:r>
              <w:t>/mayo</w:t>
            </w:r>
          </w:p>
        </w:tc>
        <w:tc>
          <w:tcPr>
            <w:tcW w:w="2993" w:type="dxa"/>
            <w:tcBorders>
              <w:top w:val="single" w:sz="4" w:space="0" w:color="auto"/>
              <w:left w:val="single" w:sz="4" w:space="0" w:color="auto"/>
              <w:bottom w:val="single" w:sz="4" w:space="0" w:color="auto"/>
              <w:right w:val="single" w:sz="4" w:space="0" w:color="auto"/>
            </w:tcBorders>
          </w:tcPr>
          <w:p w:rsidR="00CA3BB5" w:rsidRDefault="00CA3BB5">
            <w:pPr>
              <w:tabs>
                <w:tab w:val="left" w:pos="1234"/>
              </w:tabs>
            </w:pPr>
          </w:p>
        </w:tc>
        <w:tc>
          <w:tcPr>
            <w:tcW w:w="2993" w:type="dxa"/>
            <w:tcBorders>
              <w:top w:val="single" w:sz="4" w:space="0" w:color="auto"/>
              <w:left w:val="single" w:sz="4" w:space="0" w:color="auto"/>
              <w:bottom w:val="single" w:sz="4" w:space="0" w:color="auto"/>
              <w:right w:val="single" w:sz="4" w:space="0" w:color="auto"/>
            </w:tcBorders>
          </w:tcPr>
          <w:p w:rsidR="00CA3BB5" w:rsidRDefault="00CA3BB5">
            <w:pPr>
              <w:tabs>
                <w:tab w:val="left" w:pos="1234"/>
              </w:tabs>
            </w:pPr>
          </w:p>
        </w:tc>
      </w:tr>
      <w:tr w:rsidR="00CA3BB5" w:rsidTr="00CA3BB5">
        <w:tc>
          <w:tcPr>
            <w:tcW w:w="2992" w:type="dxa"/>
            <w:tcBorders>
              <w:top w:val="single" w:sz="4" w:space="0" w:color="auto"/>
              <w:left w:val="single" w:sz="4" w:space="0" w:color="auto"/>
              <w:bottom w:val="single" w:sz="4" w:space="0" w:color="auto"/>
              <w:right w:val="single" w:sz="4" w:space="0" w:color="auto"/>
            </w:tcBorders>
            <w:hideMark/>
          </w:tcPr>
          <w:p w:rsidR="00CA3BB5" w:rsidRDefault="00CA3BB5">
            <w:pPr>
              <w:tabs>
                <w:tab w:val="left" w:pos="1234"/>
              </w:tabs>
            </w:pPr>
            <w:r>
              <w:t>/mayo</w:t>
            </w:r>
          </w:p>
        </w:tc>
        <w:tc>
          <w:tcPr>
            <w:tcW w:w="2993" w:type="dxa"/>
            <w:tcBorders>
              <w:top w:val="single" w:sz="4" w:space="0" w:color="auto"/>
              <w:left w:val="single" w:sz="4" w:space="0" w:color="auto"/>
              <w:bottom w:val="single" w:sz="4" w:space="0" w:color="auto"/>
              <w:right w:val="single" w:sz="4" w:space="0" w:color="auto"/>
            </w:tcBorders>
          </w:tcPr>
          <w:p w:rsidR="00CA3BB5" w:rsidRDefault="00CA3BB5">
            <w:pPr>
              <w:tabs>
                <w:tab w:val="left" w:pos="1234"/>
              </w:tabs>
            </w:pPr>
          </w:p>
        </w:tc>
        <w:tc>
          <w:tcPr>
            <w:tcW w:w="2993" w:type="dxa"/>
            <w:tcBorders>
              <w:top w:val="single" w:sz="4" w:space="0" w:color="auto"/>
              <w:left w:val="single" w:sz="4" w:space="0" w:color="auto"/>
              <w:bottom w:val="single" w:sz="4" w:space="0" w:color="auto"/>
              <w:right w:val="single" w:sz="4" w:space="0" w:color="auto"/>
            </w:tcBorders>
          </w:tcPr>
          <w:p w:rsidR="00CA3BB5" w:rsidRDefault="00CA3BB5">
            <w:pPr>
              <w:tabs>
                <w:tab w:val="left" w:pos="1234"/>
              </w:tabs>
            </w:pPr>
          </w:p>
        </w:tc>
      </w:tr>
      <w:tr w:rsidR="00CA3BB5" w:rsidTr="00CA3BB5">
        <w:tc>
          <w:tcPr>
            <w:tcW w:w="2992" w:type="dxa"/>
            <w:tcBorders>
              <w:top w:val="single" w:sz="4" w:space="0" w:color="auto"/>
              <w:left w:val="single" w:sz="4" w:space="0" w:color="auto"/>
              <w:bottom w:val="single" w:sz="4" w:space="0" w:color="auto"/>
              <w:right w:val="single" w:sz="4" w:space="0" w:color="auto"/>
            </w:tcBorders>
            <w:hideMark/>
          </w:tcPr>
          <w:p w:rsidR="00CA3BB5" w:rsidRDefault="00CA3BB5">
            <w:pPr>
              <w:tabs>
                <w:tab w:val="left" w:pos="1234"/>
              </w:tabs>
            </w:pPr>
            <w:r>
              <w:t>/mayo</w:t>
            </w:r>
          </w:p>
        </w:tc>
        <w:tc>
          <w:tcPr>
            <w:tcW w:w="2993" w:type="dxa"/>
            <w:tcBorders>
              <w:top w:val="single" w:sz="4" w:space="0" w:color="auto"/>
              <w:left w:val="single" w:sz="4" w:space="0" w:color="auto"/>
              <w:bottom w:val="single" w:sz="4" w:space="0" w:color="auto"/>
              <w:right w:val="single" w:sz="4" w:space="0" w:color="auto"/>
            </w:tcBorders>
          </w:tcPr>
          <w:p w:rsidR="00CA3BB5" w:rsidRDefault="00CA3BB5">
            <w:pPr>
              <w:tabs>
                <w:tab w:val="left" w:pos="1234"/>
              </w:tabs>
            </w:pPr>
          </w:p>
        </w:tc>
        <w:tc>
          <w:tcPr>
            <w:tcW w:w="2993" w:type="dxa"/>
            <w:tcBorders>
              <w:top w:val="single" w:sz="4" w:space="0" w:color="auto"/>
              <w:left w:val="single" w:sz="4" w:space="0" w:color="auto"/>
              <w:bottom w:val="single" w:sz="4" w:space="0" w:color="auto"/>
              <w:right w:val="single" w:sz="4" w:space="0" w:color="auto"/>
            </w:tcBorders>
          </w:tcPr>
          <w:p w:rsidR="00CA3BB5" w:rsidRDefault="00CA3BB5">
            <w:pPr>
              <w:tabs>
                <w:tab w:val="left" w:pos="1234"/>
              </w:tabs>
            </w:pPr>
          </w:p>
        </w:tc>
      </w:tr>
    </w:tbl>
    <w:p w:rsidR="00CA3BB5" w:rsidRDefault="00CA3BB5" w:rsidP="00CA3BB5"/>
    <w:p w:rsidR="006C2780" w:rsidRDefault="006C2780" w:rsidP="00CA3BB5">
      <w:r>
        <w:rPr>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24270</wp:posOffset>
                </wp:positionH>
                <wp:positionV relativeFrom="paragraph">
                  <wp:posOffset>112296</wp:posOffset>
                </wp:positionV>
                <wp:extent cx="5712031" cy="748145"/>
                <wp:effectExtent l="0" t="0" r="22225" b="13970"/>
                <wp:wrapNone/>
                <wp:docPr id="4" name="4 Rectángulo"/>
                <wp:cNvGraphicFramePr/>
                <a:graphic xmlns:a="http://schemas.openxmlformats.org/drawingml/2006/main">
                  <a:graphicData uri="http://schemas.microsoft.com/office/word/2010/wordprocessingShape">
                    <wps:wsp>
                      <wps:cNvSpPr/>
                      <wps:spPr>
                        <a:xfrm>
                          <a:off x="0" y="0"/>
                          <a:ext cx="5712031" cy="748145"/>
                        </a:xfrm>
                        <a:prstGeom prst="rect">
                          <a:avLst/>
                        </a:prstGeom>
                      </wps:spPr>
                      <wps:style>
                        <a:lnRef idx="2">
                          <a:schemeClr val="accent6"/>
                        </a:lnRef>
                        <a:fillRef idx="1">
                          <a:schemeClr val="lt1"/>
                        </a:fillRef>
                        <a:effectRef idx="0">
                          <a:schemeClr val="accent6"/>
                        </a:effectRef>
                        <a:fontRef idx="minor">
                          <a:schemeClr val="dk1"/>
                        </a:fontRef>
                      </wps:style>
                      <wps:txbx>
                        <w:txbxContent>
                          <w:p w:rsidR="006C2780" w:rsidRDefault="006C2780" w:rsidP="006C2780">
                            <w:r>
                              <w:t xml:space="preserve"> CIERRE: como reflexión en la  siguiente  tabla (lo puedes realizar en tu cuaderno, no olvides que si  no puedes imprimir, el cuaderno es la mejor opción) realiza un glosario con conceptos aprendidos en  las guías realizadas.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8" style="position:absolute;margin-left:1.9pt;margin-top:8.85pt;width:449.75pt;height:58.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HicgIAACYFAAAOAAAAZHJzL2Uyb0RvYy54bWysVEtu2zAQ3RfoHQjuG1mu8qkROTASpCgQ&#10;JEGSImuaIm2hFIcd0pbc2/QsvViHlKykqVdFNxSHM2++b3R+0TWGbRX6GmzJ86MJZ8pKqGq7KvnX&#10;p+sPZ5z5IGwlDFhV8p3y/GL+/t1562ZqCmswlUJGTqyfta7k6xDcLMu8XKtG+CNwypJSAzYikIir&#10;rELRkvfGZNPJ5CRrASuHIJX39HrVK/k8+ddayXCntVeBmZJTbiGdmM5lPLP5uZitULh1LYc0xD9k&#10;0YjaUtDR1ZUIgm2w/stVU0sEDzocSWgy0LqWKtVA1eSTN9U8roVTqRZqjndjm/z/cytvt/fI6qrk&#10;BWdWNDSigj1Q2379tKuNgdig1vkZ2T26exwkT9dYbaexiV+qg3WpqbuxqaoLTNLj8Wk+nXzMOZOk&#10;Oy3O8uI4Os1e0A59+KygYfFScqToqZdie+NDb7o3IVzMpo+fbmFnVEzB2AelqRCKOE3oRCF1aZBt&#10;BQ1fSKlsOBlCJ+sI07UxIzA/BDQhH0CDbYSpRK0RODkE/DPiiEhRwYYR3NQW8JCD6tsYubffV9/X&#10;HMsP3bJL05vGHOPLEqodTRShp7p38rqmtt4IH+4FErdpC2hfwx0d2kBbchhunK0Bfxx6j/ZEOdJy&#10;1tKulNx/3whUnJkvlsj4KS+KuFxJKI5PpyTga83ytcZumkugiRAlKLt0jfbB7K8aoXmmtV7EqKQS&#10;VlLsksuAe+Ey9DtMPwapFotkRgvlRLixj05G57HPkTZP3bNAN3ArECtvYb9XYvaGYr1tRFpYbALo&#10;OvHvpa/DBGgZE4OHH0fc9tdysnr5vc1/AwAA//8DAFBLAwQUAAYACAAAACEAZx3m6N4AAAAIAQAA&#10;DwAAAGRycy9kb3ducmV2LnhtbEyPwW7CMBBE75X6D9ZW6q04EEHaNA6qkHrIIaoKRL2aeEmixuso&#10;NhD+nu2pHGdmNfM2W0+2F2ccfedIwXwWgUCqnemoUbDffb68gvBBk9G9I1RwRQ/r/PEh06lxF/rG&#10;8zY0gkvIp1pBG8KQSunrFq32MzcgcXZ0o9WB5dhIM+oLl9teLqJoJa3uiBdaPeCmxfp3e7IKylVZ&#10;LnRR/VRFtSl8Mjdf4WiUen6aPt5BBJzC/zH84TM65Mx0cCcyXvQKYgYPbCcJCI7fojgGcWAjXi5B&#10;5pm8fyC/AQAA//8DAFBLAQItABQABgAIAAAAIQC2gziS/gAAAOEBAAATAAAAAAAAAAAAAAAAAAAA&#10;AABbQ29udGVudF9UeXBlc10ueG1sUEsBAi0AFAAGAAgAAAAhADj9If/WAAAAlAEAAAsAAAAAAAAA&#10;AAAAAAAALwEAAF9yZWxzLy5yZWxzUEsBAi0AFAAGAAgAAAAhAOOX0eJyAgAAJgUAAA4AAAAAAAAA&#10;AAAAAAAALgIAAGRycy9lMm9Eb2MueG1sUEsBAi0AFAAGAAgAAAAhAGcd5ujeAAAACAEAAA8AAAAA&#10;AAAAAAAAAAAAzAQAAGRycy9kb3ducmV2LnhtbFBLBQYAAAAABAAEAPMAAADXBQAAAAA=&#10;" fillcolor="white [3201]" strokecolor="#f79646 [3209]" strokeweight="2pt">
                <v:textbox>
                  <w:txbxContent>
                    <w:p w:rsidR="006C2780" w:rsidRDefault="006C2780" w:rsidP="006C2780">
                      <w:r>
                        <w:t xml:space="preserve"> CIERRE: como reflexión en la  siguiente  tabla (lo puedes realizar en tu cuaderno, no olvides que si  no puedes imprimir, el cuaderno es la mejor opción) realiza un glosario con conceptos aprendidos en  las guías realizadas. </w:t>
                      </w:r>
                    </w:p>
                  </w:txbxContent>
                </v:textbox>
              </v:rect>
            </w:pict>
          </mc:Fallback>
        </mc:AlternateContent>
      </w:r>
      <w:r w:rsidR="00F318F9">
        <w:t xml:space="preserve"> </w:t>
      </w:r>
    </w:p>
    <w:p w:rsidR="006C2780" w:rsidRPr="006C2780" w:rsidRDefault="006C2780" w:rsidP="006C2780"/>
    <w:p w:rsidR="006C2780" w:rsidRPr="006C2780" w:rsidRDefault="006C2780" w:rsidP="006C2780"/>
    <w:p w:rsidR="006C2780" w:rsidRDefault="006C2780" w:rsidP="006C2780"/>
    <w:tbl>
      <w:tblPr>
        <w:tblStyle w:val="Tablaconcuadrcula"/>
        <w:tblW w:w="0" w:type="auto"/>
        <w:tblLook w:val="04A0" w:firstRow="1" w:lastRow="0" w:firstColumn="1" w:lastColumn="0" w:noHBand="0" w:noVBand="1"/>
      </w:tblPr>
      <w:tblGrid>
        <w:gridCol w:w="4489"/>
        <w:gridCol w:w="4489"/>
      </w:tblGrid>
      <w:tr w:rsidR="006C2780" w:rsidTr="006C2780">
        <w:tc>
          <w:tcPr>
            <w:tcW w:w="4489" w:type="dxa"/>
          </w:tcPr>
          <w:p w:rsidR="006C2780" w:rsidRDefault="006C2780" w:rsidP="006C2780">
            <w:r>
              <w:t xml:space="preserve"> concepto</w:t>
            </w:r>
          </w:p>
        </w:tc>
        <w:tc>
          <w:tcPr>
            <w:tcW w:w="4489" w:type="dxa"/>
          </w:tcPr>
          <w:p w:rsidR="006C2780" w:rsidRDefault="006C2780" w:rsidP="006C2780">
            <w:r>
              <w:t xml:space="preserve">Tu definición  </w:t>
            </w:r>
          </w:p>
        </w:tc>
      </w:tr>
      <w:tr w:rsidR="006C2780" w:rsidTr="006C2780">
        <w:tc>
          <w:tcPr>
            <w:tcW w:w="4489" w:type="dxa"/>
          </w:tcPr>
          <w:p w:rsidR="006C2780" w:rsidRDefault="006C2780" w:rsidP="006C2780"/>
        </w:tc>
        <w:tc>
          <w:tcPr>
            <w:tcW w:w="4489" w:type="dxa"/>
          </w:tcPr>
          <w:p w:rsidR="006C2780" w:rsidRDefault="006C2780" w:rsidP="006C2780"/>
        </w:tc>
      </w:tr>
      <w:tr w:rsidR="006C2780" w:rsidTr="006C2780">
        <w:tc>
          <w:tcPr>
            <w:tcW w:w="4489" w:type="dxa"/>
          </w:tcPr>
          <w:p w:rsidR="006C2780" w:rsidRDefault="006C2780" w:rsidP="006C2780"/>
        </w:tc>
        <w:tc>
          <w:tcPr>
            <w:tcW w:w="4489" w:type="dxa"/>
          </w:tcPr>
          <w:p w:rsidR="006C2780" w:rsidRDefault="006C2780" w:rsidP="006C2780"/>
        </w:tc>
      </w:tr>
      <w:tr w:rsidR="006C2780" w:rsidTr="006C2780">
        <w:tc>
          <w:tcPr>
            <w:tcW w:w="4489" w:type="dxa"/>
          </w:tcPr>
          <w:p w:rsidR="006C2780" w:rsidRDefault="006C2780" w:rsidP="006C2780"/>
        </w:tc>
        <w:tc>
          <w:tcPr>
            <w:tcW w:w="4489" w:type="dxa"/>
          </w:tcPr>
          <w:p w:rsidR="006C2780" w:rsidRDefault="006C2780" w:rsidP="006C2780"/>
        </w:tc>
      </w:tr>
      <w:tr w:rsidR="006C2780" w:rsidTr="006C2780">
        <w:tc>
          <w:tcPr>
            <w:tcW w:w="4489" w:type="dxa"/>
          </w:tcPr>
          <w:p w:rsidR="006C2780" w:rsidRDefault="006C2780" w:rsidP="006C2780"/>
        </w:tc>
        <w:tc>
          <w:tcPr>
            <w:tcW w:w="4489" w:type="dxa"/>
          </w:tcPr>
          <w:p w:rsidR="006C2780" w:rsidRDefault="006C2780" w:rsidP="006C2780"/>
        </w:tc>
      </w:tr>
      <w:tr w:rsidR="006C2780" w:rsidTr="006C2780">
        <w:tc>
          <w:tcPr>
            <w:tcW w:w="4489" w:type="dxa"/>
          </w:tcPr>
          <w:p w:rsidR="006C2780" w:rsidRDefault="006C2780" w:rsidP="006C2780"/>
        </w:tc>
        <w:tc>
          <w:tcPr>
            <w:tcW w:w="4489" w:type="dxa"/>
          </w:tcPr>
          <w:p w:rsidR="006C2780" w:rsidRDefault="006C2780" w:rsidP="006C2780"/>
        </w:tc>
      </w:tr>
    </w:tbl>
    <w:p w:rsidR="00F318F9" w:rsidRPr="006C2780" w:rsidRDefault="00F318F9" w:rsidP="006C2780">
      <w:pPr>
        <w:ind w:firstLine="708"/>
      </w:pPr>
    </w:p>
    <w:sectPr w:rsidR="00F318F9" w:rsidRPr="006C278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68" w:rsidRDefault="00F77568" w:rsidP="00BE56C2">
      <w:pPr>
        <w:spacing w:after="0" w:line="240" w:lineRule="auto"/>
      </w:pPr>
      <w:r>
        <w:separator/>
      </w:r>
    </w:p>
  </w:endnote>
  <w:endnote w:type="continuationSeparator" w:id="0">
    <w:p w:rsidR="00F77568" w:rsidRDefault="00F77568"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68" w:rsidRDefault="00F77568" w:rsidP="00BE56C2">
      <w:pPr>
        <w:spacing w:after="0" w:line="240" w:lineRule="auto"/>
      </w:pPr>
      <w:r>
        <w:separator/>
      </w:r>
    </w:p>
  </w:footnote>
  <w:footnote w:type="continuationSeparator" w:id="0">
    <w:p w:rsidR="00F77568" w:rsidRDefault="00F77568"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0E" w:rsidRDefault="00BE56C2" w:rsidP="0035270E">
    <w:pPr>
      <w:pStyle w:val="Encabezado"/>
      <w:tabs>
        <w:tab w:val="left" w:pos="8064"/>
      </w:tabs>
    </w:pPr>
    <w:r>
      <w:rPr>
        <w:noProof/>
        <w:lang w:val="es-ES" w:eastAsia="es-ES"/>
      </w:rPr>
      <w:drawing>
        <wp:anchor distT="0" distB="0" distL="114300" distR="114300" simplePos="0" relativeHeight="251658240" behindDoc="1" locked="0" layoutInCell="1" allowOverlap="1" wp14:anchorId="58ABEF22" wp14:editId="5701D36D">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rsidR="0035270E" w:rsidRDefault="0035270E" w:rsidP="0035270E">
    <w:pPr>
      <w:pStyle w:val="Encabezado"/>
      <w:tabs>
        <w:tab w:val="left" w:pos="8064"/>
      </w:tabs>
    </w:pPr>
  </w:p>
  <w:p w:rsidR="0035270E" w:rsidRDefault="0035270E" w:rsidP="0035270E">
    <w:pPr>
      <w:pStyle w:val="Encabezado"/>
      <w:tabs>
        <w:tab w:val="left" w:pos="8064"/>
      </w:tabs>
    </w:pPr>
  </w:p>
  <w:p w:rsidR="00BE56C2" w:rsidRDefault="0035270E" w:rsidP="0035270E">
    <w:pPr>
      <w:pStyle w:val="Encabezado"/>
      <w:tabs>
        <w:tab w:val="left" w:pos="8064"/>
      </w:tabs>
    </w:pPr>
    <w:r>
      <w:t>CORREO INSTITUCIONAL DOCENTE:</w:t>
    </w:r>
    <w:r w:rsidR="00FA42BC">
      <w:t xml:space="preserve"> </w:t>
    </w:r>
    <w:r w:rsidR="00FA42BC">
      <w:rPr>
        <w:noProof/>
        <w:lang w:val="es-ES" w:eastAsia="es-ES"/>
      </w:rPr>
      <w:drawing>
        <wp:inline distT="0" distB="0" distL="0" distR="0" wp14:anchorId="2EA5CDFA" wp14:editId="29DBAA0B">
          <wp:extent cx="2303240" cy="212141"/>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37670" t="54709" r="41734" b="41917"/>
                  <a:stretch/>
                </pic:blipFill>
                <pic:spPr bwMode="auto">
                  <a:xfrm>
                    <a:off x="0" y="0"/>
                    <a:ext cx="2303849" cy="212197"/>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413BA"/>
    <w:multiLevelType w:val="hybridMultilevel"/>
    <w:tmpl w:val="AA982FE2"/>
    <w:lvl w:ilvl="0" w:tplc="6016848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1E03E42"/>
    <w:multiLevelType w:val="hybridMultilevel"/>
    <w:tmpl w:val="36CE04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9056DCA"/>
    <w:multiLevelType w:val="hybridMultilevel"/>
    <w:tmpl w:val="002266EA"/>
    <w:lvl w:ilvl="0" w:tplc="FB4ACD7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78715C93"/>
    <w:multiLevelType w:val="hybridMultilevel"/>
    <w:tmpl w:val="9528BF60"/>
    <w:lvl w:ilvl="0" w:tplc="48C891E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35270E"/>
    <w:rsid w:val="003C454F"/>
    <w:rsid w:val="004E5362"/>
    <w:rsid w:val="005F2508"/>
    <w:rsid w:val="006C2780"/>
    <w:rsid w:val="007E55AA"/>
    <w:rsid w:val="009148B4"/>
    <w:rsid w:val="00AF6381"/>
    <w:rsid w:val="00B304D5"/>
    <w:rsid w:val="00BE56C2"/>
    <w:rsid w:val="00C45B52"/>
    <w:rsid w:val="00CA3BB5"/>
    <w:rsid w:val="00E025DF"/>
    <w:rsid w:val="00F318F9"/>
    <w:rsid w:val="00F77568"/>
    <w:rsid w:val="00FA42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AF6381"/>
    <w:pPr>
      <w:ind w:left="720"/>
      <w:contextualSpacing/>
    </w:pPr>
  </w:style>
  <w:style w:type="table" w:styleId="Tablaconcuadrcula">
    <w:name w:val="Table Grid"/>
    <w:basedOn w:val="Tablanormal"/>
    <w:uiPriority w:val="59"/>
    <w:rsid w:val="00CA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AF6381"/>
    <w:pPr>
      <w:ind w:left="720"/>
      <w:contextualSpacing/>
    </w:pPr>
  </w:style>
  <w:style w:type="table" w:styleId="Tablaconcuadrcula">
    <w:name w:val="Table Grid"/>
    <w:basedOn w:val="Tablanormal"/>
    <w:uiPriority w:val="59"/>
    <w:rsid w:val="00CA3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162</Words>
  <Characters>896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jhgkjh</cp:lastModifiedBy>
  <cp:revision>6</cp:revision>
  <dcterms:created xsi:type="dcterms:W3CDTF">2020-03-16T17:50:00Z</dcterms:created>
  <dcterms:modified xsi:type="dcterms:W3CDTF">2020-05-15T04:15:00Z</dcterms:modified>
</cp:coreProperties>
</file>