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B73" w:rsidRPr="00344B73" w:rsidRDefault="005551CC" w:rsidP="00344B73">
      <w:pPr>
        <w:rPr>
          <w:rFonts w:cstheme="minorHAnsi"/>
        </w:rPr>
      </w:pPr>
      <w:r>
        <w:rPr>
          <w:rFonts w:cstheme="minorHAnsi"/>
        </w:rPr>
        <w:t xml:space="preserve"> </w:t>
      </w:r>
      <w:r w:rsidR="00344B73">
        <w:rPr>
          <w:rFonts w:cstheme="minorHAnsi"/>
        </w:rPr>
        <w:t xml:space="preserve">     </w:t>
      </w:r>
      <w:r w:rsidR="00C710CA">
        <w:rPr>
          <w:rFonts w:cstheme="minorHAnsi"/>
        </w:rPr>
        <w:t xml:space="preserve">                      </w:t>
      </w:r>
      <w:r w:rsidR="00344B73" w:rsidRPr="005551CC">
        <w:rPr>
          <w:rFonts w:cstheme="minorHAnsi"/>
          <w:b/>
        </w:rPr>
        <w:t>RECURSO: TEXTO DE ESTUDIO</w:t>
      </w:r>
      <w:r w:rsidR="00344B73" w:rsidRPr="00344B73">
        <w:rPr>
          <w:rFonts w:cstheme="minorHAnsi"/>
        </w:rPr>
        <w:t xml:space="preserve">          </w:t>
      </w:r>
      <w:r w:rsidR="00344B73">
        <w:rPr>
          <w:rFonts w:cstheme="minorHAnsi"/>
        </w:rPr>
        <w:t xml:space="preserve">                  </w:t>
      </w:r>
      <w:r>
        <w:rPr>
          <w:rFonts w:cstheme="minorHAnsi"/>
        </w:rPr>
        <w:t xml:space="preserve">  </w:t>
      </w:r>
      <w:r w:rsidR="007F1ED1" w:rsidRPr="007F1ED1">
        <w:rPr>
          <w:rFonts w:cstheme="minorHAnsi"/>
          <w:b/>
        </w:rPr>
        <w:t xml:space="preserve">Apoyo </w:t>
      </w:r>
      <w:r>
        <w:rPr>
          <w:rFonts w:cstheme="minorHAnsi"/>
          <w:b/>
        </w:rPr>
        <w:t xml:space="preserve">texto escolar: </w:t>
      </w:r>
      <w:r w:rsidR="00344B73" w:rsidRPr="00344B73">
        <w:rPr>
          <w:rFonts w:cstheme="minorHAnsi"/>
        </w:rPr>
        <w:t xml:space="preserve">                             </w:t>
      </w:r>
      <w:r w:rsidR="00344B73">
        <w:rPr>
          <w:rFonts w:cstheme="minorHAnsi"/>
        </w:rPr>
        <w:t xml:space="preserve">             </w:t>
      </w:r>
    </w:p>
    <w:p w:rsidR="00344B73" w:rsidRPr="00344B73" w:rsidRDefault="00344B73" w:rsidP="00344B73">
      <w:pPr>
        <w:rPr>
          <w:rFonts w:cstheme="minorHAnsi"/>
        </w:rPr>
      </w:pPr>
      <w:r w:rsidRPr="00344B73">
        <w:rPr>
          <w:rFonts w:cstheme="minorHAnsi"/>
        </w:rPr>
        <w:t>ASIGNATURA: CIENCIAS NATURALES</w:t>
      </w:r>
      <w:r w:rsidR="005551CC">
        <w:rPr>
          <w:rFonts w:cstheme="minorHAnsi"/>
        </w:rPr>
        <w:t xml:space="preserve">                               </w:t>
      </w:r>
      <w:r w:rsidR="005551CC" w:rsidRPr="005551CC">
        <w:rPr>
          <w:rFonts w:cstheme="minorHAnsi"/>
        </w:rPr>
        <w:t xml:space="preserve">Guía n°7                                                      </w:t>
      </w:r>
    </w:p>
    <w:p w:rsidR="00344B73" w:rsidRPr="00344B73" w:rsidRDefault="00344B73" w:rsidP="00344B73">
      <w:pPr>
        <w:rPr>
          <w:rFonts w:cstheme="minorHAnsi"/>
        </w:rPr>
      </w:pPr>
      <w:r w:rsidRPr="00344B73">
        <w:rPr>
          <w:rFonts w:cstheme="minorHAnsi"/>
        </w:rPr>
        <w:t>NOMBRE ESTUDIANTE: ______________________________________________________</w:t>
      </w:r>
    </w:p>
    <w:p w:rsidR="00344B73" w:rsidRPr="00344B73" w:rsidRDefault="00344B73" w:rsidP="00344B73">
      <w:pPr>
        <w:rPr>
          <w:rFonts w:cstheme="minorHAnsi"/>
        </w:rPr>
      </w:pPr>
      <w:r w:rsidRPr="00344B73">
        <w:rPr>
          <w:rFonts w:cstheme="minorHAnsi"/>
        </w:rPr>
        <w:t xml:space="preserve">CURSO: 8°                             LETRA: A- B              </w:t>
      </w:r>
      <w:r>
        <w:rPr>
          <w:rFonts w:cstheme="minorHAnsi"/>
        </w:rPr>
        <w:t xml:space="preserve">                                      </w:t>
      </w:r>
      <w:r w:rsidRPr="00344B73">
        <w:rPr>
          <w:rFonts w:cstheme="minorHAnsi"/>
        </w:rPr>
        <w:t>FECHA: __________</w:t>
      </w:r>
    </w:p>
    <w:p w:rsidR="00344B73" w:rsidRPr="007F1ED1" w:rsidRDefault="00344B73" w:rsidP="00344B73">
      <w:pPr>
        <w:rPr>
          <w:rFonts w:cstheme="minorHAnsi"/>
          <w:b/>
        </w:rPr>
      </w:pPr>
      <w:r w:rsidRPr="007F1ED1">
        <w:rPr>
          <w:rFonts w:cstheme="minorHAnsi"/>
          <w:b/>
        </w:rPr>
        <w:t xml:space="preserve">UNIDAD 1  SALUD Y NUTRIENTES                                                                                 EJE BIOLOGIA </w:t>
      </w:r>
    </w:p>
    <w:p w:rsidR="00987F91" w:rsidRDefault="001D7D43" w:rsidP="001D7D43">
      <w:pPr>
        <w:jc w:val="both"/>
        <w:rPr>
          <w:rFonts w:cstheme="minorHAnsi"/>
          <w:b/>
          <w:u w:val="single"/>
          <w:lang w:val="es-CL"/>
        </w:rPr>
      </w:pPr>
      <w:r>
        <w:rPr>
          <w:rFonts w:cstheme="minorHAnsi"/>
          <w:lang w:val="es-CL"/>
        </w:rPr>
        <w:t xml:space="preserve">             </w:t>
      </w:r>
      <w:r w:rsidRPr="001D7D43">
        <w:rPr>
          <w:rFonts w:cstheme="minorHAnsi"/>
          <w:b/>
          <w:u w:val="single"/>
          <w:lang w:val="es-CL"/>
        </w:rPr>
        <w:t xml:space="preserve">  “Estructura y función de los seres vivos: estructura celular y requerimientos nutricionales.”</w:t>
      </w:r>
    </w:p>
    <w:p w:rsidR="001D7D43" w:rsidRPr="005551CC" w:rsidRDefault="001D7D43" w:rsidP="001D7D43">
      <w:pPr>
        <w:jc w:val="both"/>
        <w:rPr>
          <w:rFonts w:cstheme="minorHAnsi"/>
          <w:b/>
          <w:u w:val="single"/>
          <w:lang w:val="es-CL"/>
        </w:rPr>
      </w:pPr>
      <w:r w:rsidRPr="005551CC">
        <w:rPr>
          <w:rFonts w:cstheme="minorHAnsi"/>
          <w:b/>
          <w:u w:val="single"/>
          <w:lang w:val="es-CL"/>
        </w:rPr>
        <w:t xml:space="preserve">Objetivos de la </w:t>
      </w:r>
      <w:r w:rsidR="005551CC" w:rsidRPr="005551CC">
        <w:rPr>
          <w:rFonts w:cstheme="minorHAnsi"/>
          <w:b/>
          <w:u w:val="single"/>
          <w:lang w:val="es-CL"/>
        </w:rPr>
        <w:t>Guía</w:t>
      </w:r>
      <w:r w:rsidRPr="005551CC">
        <w:rPr>
          <w:rFonts w:cstheme="minorHAnsi"/>
          <w:b/>
          <w:u w:val="single"/>
          <w:lang w:val="es-CL"/>
        </w:rPr>
        <w:t>:</w:t>
      </w:r>
    </w:p>
    <w:p w:rsidR="001D7D43" w:rsidRPr="001D7D43" w:rsidRDefault="001D7D43" w:rsidP="001D7D43">
      <w:pPr>
        <w:jc w:val="both"/>
        <w:rPr>
          <w:rFonts w:cstheme="minorHAnsi"/>
          <w:b/>
          <w:lang w:val="es-CL"/>
        </w:rPr>
      </w:pPr>
      <w:r w:rsidRPr="001D7D43">
        <w:rPr>
          <w:rFonts w:cstheme="minorHAnsi"/>
          <w:b/>
          <w:lang w:val="es-CL"/>
        </w:rPr>
        <w:t>- Comprender que el sistema circulatorio es el encargado de transportar nutrientes, como la glucosa y aminoácidos.</w:t>
      </w:r>
    </w:p>
    <w:p w:rsidR="001D7D43" w:rsidRDefault="001D7D43" w:rsidP="001D7D43">
      <w:pPr>
        <w:jc w:val="both"/>
        <w:rPr>
          <w:rFonts w:cstheme="minorHAnsi"/>
          <w:b/>
          <w:lang w:val="es-CL"/>
        </w:rPr>
      </w:pPr>
      <w:r w:rsidRPr="001D7D43">
        <w:rPr>
          <w:rFonts w:cstheme="minorHAnsi"/>
          <w:b/>
          <w:lang w:val="es-CL"/>
        </w:rPr>
        <w:t>- Reconocer las estructuras encargadas del transporte de oxígeno y nutrientes.</w:t>
      </w:r>
    </w:p>
    <w:p w:rsidR="005551CC" w:rsidRDefault="005551CC" w:rsidP="001D7D43">
      <w:pPr>
        <w:jc w:val="both"/>
        <w:rPr>
          <w:rFonts w:cstheme="minorHAnsi"/>
          <w:b/>
          <w:lang w:val="es-CL"/>
        </w:rPr>
      </w:pPr>
      <w:r>
        <w:rPr>
          <w:noProof/>
          <w:lang w:val="es-CL" w:eastAsia="es-CL"/>
        </w:rPr>
        <w:drawing>
          <wp:inline distT="0" distB="0" distL="0" distR="0" wp14:anchorId="041F4E98" wp14:editId="0964DF76">
            <wp:extent cx="5943600" cy="383142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59344" cy="3841570"/>
                    </a:xfrm>
                    <a:prstGeom prst="rect">
                      <a:avLst/>
                    </a:prstGeom>
                  </pic:spPr>
                </pic:pic>
              </a:graphicData>
            </a:graphic>
          </wp:inline>
        </w:drawing>
      </w:r>
    </w:p>
    <w:p w:rsidR="005551CC" w:rsidRDefault="005551CC" w:rsidP="001D7D43">
      <w:pPr>
        <w:jc w:val="both"/>
        <w:rPr>
          <w:rFonts w:cstheme="minorHAnsi"/>
          <w:b/>
          <w:lang w:val="es-CL"/>
        </w:rPr>
      </w:pPr>
      <w:r>
        <w:rPr>
          <w:noProof/>
          <w:lang w:val="es-CL" w:eastAsia="es-CL"/>
        </w:rPr>
        <w:drawing>
          <wp:inline distT="0" distB="0" distL="0" distR="0" wp14:anchorId="2311BA57" wp14:editId="22DEAC75">
            <wp:extent cx="6858000" cy="174180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1741805"/>
                    </a:xfrm>
                    <a:prstGeom prst="rect">
                      <a:avLst/>
                    </a:prstGeom>
                  </pic:spPr>
                </pic:pic>
              </a:graphicData>
            </a:graphic>
          </wp:inline>
        </w:drawing>
      </w:r>
    </w:p>
    <w:p w:rsidR="005551CC" w:rsidRDefault="005551CC" w:rsidP="001D7D43">
      <w:pPr>
        <w:jc w:val="both"/>
        <w:rPr>
          <w:rFonts w:cstheme="minorHAnsi"/>
          <w:b/>
          <w:lang w:val="es-CL"/>
        </w:rPr>
      </w:pPr>
      <w:r>
        <w:rPr>
          <w:rFonts w:cstheme="minorHAnsi"/>
          <w:b/>
          <w:lang w:val="es-CL"/>
        </w:rPr>
        <w:lastRenderedPageBreak/>
        <w:t xml:space="preserve">                </w:t>
      </w:r>
      <w:r w:rsidRPr="005551CC">
        <w:rPr>
          <w:rFonts w:cstheme="minorHAnsi"/>
          <w:b/>
          <w:lang w:val="es-CL"/>
        </w:rPr>
        <w:t>La función principal de los glóbulos rojos, o eritrocitos, es transportar oxígeno y dióxido de carbono. La hemoglobina (</w:t>
      </w:r>
      <w:proofErr w:type="spellStart"/>
      <w:r w:rsidRPr="005551CC">
        <w:rPr>
          <w:rFonts w:cstheme="minorHAnsi"/>
          <w:b/>
          <w:lang w:val="es-CL"/>
        </w:rPr>
        <w:t>Hgb</w:t>
      </w:r>
      <w:proofErr w:type="spellEnd"/>
      <w:r w:rsidRPr="005551CC">
        <w:rPr>
          <w:rFonts w:cstheme="minorHAnsi"/>
          <w:b/>
          <w:lang w:val="es-CL"/>
        </w:rPr>
        <w:t xml:space="preserve">) es una proteína importante en los glóbulos rojos que lleva oxígeno desde los pulmones a todas las partes de nuestro cuerpo. La función principal de los glóbulos blancos, o leucocitos, es combatir las infecciones. Hay varios tipos de glóbulos blancos y cada uno tiene su propio papel en el combate contra las infecciones bacterianas, víricas, por hongos y parasitarias. Los glóbulos blancos: </w:t>
      </w:r>
      <w:r w:rsidRPr="005551CC">
        <w:rPr>
          <w:rFonts w:cstheme="minorHAnsi"/>
          <w:b/>
          <w:lang w:val="es-CL"/>
        </w:rPr>
        <w:t xml:space="preserve"> Ayudan a curar las heridas no solamente combatiendo la infección, sino también ingiriendo células muertas, restos de tejido y glóbulos rojos viejos. </w:t>
      </w:r>
      <w:r w:rsidRPr="005551CC">
        <w:rPr>
          <w:rFonts w:cstheme="minorHAnsi"/>
          <w:b/>
          <w:lang w:val="es-CL"/>
        </w:rPr>
        <w:t xml:space="preserve"> Nos protegen de los cuerpos extraños que entran en la corriente sanguínea, como los alérgenos. </w:t>
      </w:r>
      <w:r w:rsidRPr="005551CC">
        <w:rPr>
          <w:rFonts w:cstheme="minorHAnsi"/>
          <w:b/>
          <w:lang w:val="es-CL"/>
        </w:rPr>
        <w:t> Participan en la protección contra las células que han experimentado una mutación, como por ejemplo las células cancerosas. La función principal de las plaquetas, o trombocitos, es la coagulación de la sangre. Las plaquetas tienen un tamaño mucho más pequeño que el resto de las células sanguíneas. Se aglutinan en el orificio de un vaso sanguíneo formando un coágulo, o trombo, que detiene la hemorragia.</w:t>
      </w:r>
    </w:p>
    <w:p w:rsidR="00987F91" w:rsidRPr="00B16F96" w:rsidRDefault="00987F91" w:rsidP="00B16F96">
      <w:pPr>
        <w:jc w:val="both"/>
        <w:rPr>
          <w:rFonts w:cstheme="minorHAnsi"/>
          <w:lang w:val="es-CL"/>
        </w:rPr>
      </w:pPr>
    </w:p>
    <w:p w:rsidR="00987F91" w:rsidRDefault="005551CC" w:rsidP="005551CC">
      <w:pPr>
        <w:pStyle w:val="Prrafodelista"/>
        <w:numPr>
          <w:ilvl w:val="0"/>
          <w:numId w:val="6"/>
        </w:numPr>
        <w:rPr>
          <w:rFonts w:cstheme="minorHAnsi"/>
          <w:b/>
          <w:u w:val="single"/>
          <w:lang w:val="es-CL"/>
        </w:rPr>
      </w:pPr>
      <w:r w:rsidRPr="005551CC">
        <w:rPr>
          <w:rFonts w:cstheme="minorHAnsi"/>
          <w:b/>
          <w:u w:val="single"/>
          <w:lang w:val="es-CL"/>
        </w:rPr>
        <w:t>Completa el siguiente organizador gráfico:</w:t>
      </w:r>
    </w:p>
    <w:p w:rsidR="005551CC" w:rsidRDefault="005551CC" w:rsidP="005551CC">
      <w:pPr>
        <w:pStyle w:val="Prrafodelista"/>
        <w:ind w:left="1800"/>
        <w:rPr>
          <w:rFonts w:cstheme="minorHAnsi"/>
          <w:b/>
          <w:lang w:val="es-CL"/>
        </w:rPr>
      </w:pPr>
      <w:r>
        <w:rPr>
          <w:noProof/>
          <w:lang w:val="es-CL" w:eastAsia="es-CL"/>
        </w:rPr>
        <w:drawing>
          <wp:inline distT="0" distB="0" distL="0" distR="0" wp14:anchorId="4AB5A333" wp14:editId="5C7F39F2">
            <wp:extent cx="5408287" cy="4248150"/>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14867" cy="4253318"/>
                    </a:xfrm>
                    <a:prstGeom prst="rect">
                      <a:avLst/>
                    </a:prstGeom>
                  </pic:spPr>
                </pic:pic>
              </a:graphicData>
            </a:graphic>
          </wp:inline>
        </w:drawing>
      </w:r>
    </w:p>
    <w:p w:rsidR="005551CC" w:rsidRDefault="005551CC" w:rsidP="005551CC">
      <w:pPr>
        <w:pStyle w:val="Prrafodelista"/>
        <w:ind w:left="1800"/>
        <w:rPr>
          <w:rFonts w:cstheme="minorHAnsi"/>
          <w:b/>
          <w:lang w:val="es-CL"/>
        </w:rPr>
      </w:pPr>
      <w:r>
        <w:rPr>
          <w:noProof/>
          <w:lang w:val="es-CL" w:eastAsia="es-CL"/>
        </w:rPr>
        <w:drawing>
          <wp:inline distT="0" distB="0" distL="0" distR="0" wp14:anchorId="5322F345" wp14:editId="176F5F5F">
            <wp:extent cx="5972175" cy="40862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2175" cy="4086225"/>
                    </a:xfrm>
                    <a:prstGeom prst="rect">
                      <a:avLst/>
                    </a:prstGeom>
                  </pic:spPr>
                </pic:pic>
              </a:graphicData>
            </a:graphic>
          </wp:inline>
        </w:drawing>
      </w:r>
    </w:p>
    <w:p w:rsidR="005551CC" w:rsidRDefault="005551CC" w:rsidP="005551CC">
      <w:pPr>
        <w:pStyle w:val="Prrafodelista"/>
        <w:ind w:left="567"/>
        <w:rPr>
          <w:rFonts w:cstheme="minorHAnsi"/>
          <w:b/>
          <w:lang w:val="es-CL"/>
        </w:rPr>
      </w:pPr>
      <w:r>
        <w:rPr>
          <w:noProof/>
          <w:lang w:val="es-CL" w:eastAsia="es-CL"/>
        </w:rPr>
        <w:drawing>
          <wp:inline distT="0" distB="0" distL="0" distR="0" wp14:anchorId="0D7DC55D" wp14:editId="5899384F">
            <wp:extent cx="5505450" cy="22479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05450" cy="2247900"/>
                    </a:xfrm>
                    <a:prstGeom prst="rect">
                      <a:avLst/>
                    </a:prstGeom>
                  </pic:spPr>
                </pic:pic>
              </a:graphicData>
            </a:graphic>
          </wp:inline>
        </w:drawing>
      </w:r>
    </w:p>
    <w:p w:rsidR="005551CC" w:rsidRPr="005551CC" w:rsidRDefault="005551CC" w:rsidP="005551CC">
      <w:pPr>
        <w:pStyle w:val="Prrafodelista"/>
        <w:ind w:left="567"/>
        <w:rPr>
          <w:rFonts w:cstheme="minorHAnsi"/>
          <w:b/>
          <w:lang w:val="es-CL"/>
        </w:rPr>
      </w:pPr>
      <w:r>
        <w:rPr>
          <w:noProof/>
          <w:lang w:val="es-CL" w:eastAsia="es-CL"/>
        </w:rPr>
        <w:drawing>
          <wp:inline distT="0" distB="0" distL="0" distR="0" wp14:anchorId="2C6EC750" wp14:editId="72E62862">
            <wp:extent cx="5248275" cy="367733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55796" cy="3682603"/>
                    </a:xfrm>
                    <a:prstGeom prst="rect">
                      <a:avLst/>
                    </a:prstGeom>
                  </pic:spPr>
                </pic:pic>
              </a:graphicData>
            </a:graphic>
          </wp:inline>
        </w:drawing>
      </w:r>
    </w:p>
    <w:p w:rsidR="009C375B" w:rsidRDefault="00CA1FF0" w:rsidP="00CA1FF0">
      <w:pPr>
        <w:pStyle w:val="Prrafodelista"/>
        <w:ind w:left="1080"/>
        <w:rPr>
          <w:rFonts w:cstheme="minorHAnsi"/>
          <w:lang w:val="es-CL"/>
        </w:rPr>
      </w:pPr>
      <w:r>
        <w:rPr>
          <w:noProof/>
          <w:lang w:val="es-CL" w:eastAsia="es-CL"/>
        </w:rPr>
        <w:drawing>
          <wp:inline distT="0" distB="0" distL="0" distR="0" wp14:anchorId="7750FA00" wp14:editId="58063FCB">
            <wp:extent cx="4953000" cy="217898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88331" cy="2194528"/>
                    </a:xfrm>
                    <a:prstGeom prst="rect">
                      <a:avLst/>
                    </a:prstGeom>
                  </pic:spPr>
                </pic:pic>
              </a:graphicData>
            </a:graphic>
          </wp:inline>
        </w:drawing>
      </w:r>
    </w:p>
    <w:p w:rsidR="00CA1FF0" w:rsidRPr="00CA1FF0" w:rsidRDefault="00CA1FF0" w:rsidP="00CA1FF0">
      <w:pPr>
        <w:rPr>
          <w:rFonts w:cstheme="minorHAnsi"/>
          <w:lang w:val="es-CL"/>
        </w:rPr>
      </w:pPr>
    </w:p>
    <w:p w:rsidR="009C375B" w:rsidRPr="004F63D1" w:rsidRDefault="004F63D1" w:rsidP="004F63D1">
      <w:pPr>
        <w:jc w:val="center"/>
        <w:rPr>
          <w:rFonts w:cstheme="minorHAnsi"/>
          <w:b/>
          <w:color w:val="000000" w:themeColor="text1"/>
          <w:lang w:val="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63D1">
        <w:rPr>
          <w:rFonts w:cstheme="minorHAnsi"/>
          <w:b/>
          <w:color w:val="000000" w:themeColor="text1"/>
          <w:lang w:val="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¡EXCELENTE TRABAJO MI QUERIDO(A) </w:t>
      </w:r>
      <w:r>
        <w:rPr>
          <w:rFonts w:cstheme="minorHAnsi"/>
          <w:b/>
          <w:color w:val="000000" w:themeColor="text1"/>
          <w:lang w:val="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ALUMNO</w:t>
      </w:r>
      <w:r w:rsidR="00CA1FF0">
        <w:rPr>
          <w:rFonts w:cstheme="minorHAnsi"/>
          <w:b/>
          <w:color w:val="000000" w:themeColor="text1"/>
          <w:lang w:val="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w:t>
      </w:r>
      <w:r w:rsidRPr="004F63D1">
        <w:rPr>
          <w:rFonts w:cstheme="minorHAnsi"/>
          <w:b/>
          <w:color w:val="000000" w:themeColor="text1"/>
          <w:lang w:val="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A1FF0" w:rsidRPr="00CA1FF0" w:rsidRDefault="00CA1FF0" w:rsidP="00CA1FF0">
      <w:pPr>
        <w:tabs>
          <w:tab w:val="left" w:pos="3466"/>
        </w:tabs>
        <w:jc w:val="both"/>
        <w:rPr>
          <w:rFonts w:cstheme="minorHAnsi"/>
          <w:lang w:val="es-CL"/>
        </w:rPr>
      </w:pPr>
    </w:p>
    <w:p w:rsidR="00B16F96" w:rsidRDefault="001D7D43" w:rsidP="001D7D43">
      <w:pPr>
        <w:rPr>
          <w:rFonts w:cstheme="minorHAnsi"/>
          <w:b/>
          <w:lang w:val="es-CL"/>
        </w:rPr>
      </w:pPr>
      <w:r>
        <w:rPr>
          <w:rFonts w:cstheme="minorHAnsi"/>
          <w:b/>
          <w:noProof/>
          <w:lang w:val="es-CL" w:eastAsia="es-CL"/>
        </w:rPr>
        <mc:AlternateContent>
          <mc:Choice Requires="wps">
            <w:drawing>
              <wp:anchor distT="0" distB="0" distL="114300" distR="114300" simplePos="0" relativeHeight="251684864" behindDoc="0" locked="0" layoutInCell="1" allowOverlap="1" wp14:anchorId="049A185F" wp14:editId="26A5A298">
                <wp:simplePos x="0" y="0"/>
                <wp:positionH relativeFrom="column">
                  <wp:posOffset>826851</wp:posOffset>
                </wp:positionH>
                <wp:positionV relativeFrom="paragraph">
                  <wp:posOffset>133174</wp:posOffset>
                </wp:positionV>
                <wp:extent cx="5962299" cy="430530"/>
                <wp:effectExtent l="0" t="0" r="19685" b="26670"/>
                <wp:wrapNone/>
                <wp:docPr id="34" name="34 Llamada de flecha hacia abajo"/>
                <wp:cNvGraphicFramePr/>
                <a:graphic xmlns:a="http://schemas.openxmlformats.org/drawingml/2006/main">
                  <a:graphicData uri="http://schemas.microsoft.com/office/word/2010/wordprocessingShape">
                    <wps:wsp>
                      <wps:cNvSpPr/>
                      <wps:spPr>
                        <a:xfrm>
                          <a:off x="0" y="0"/>
                          <a:ext cx="5962299" cy="430530"/>
                        </a:xfrm>
                        <a:prstGeom prst="downArrowCallout">
                          <a:avLst/>
                        </a:prstGeom>
                      </wps:spPr>
                      <wps:style>
                        <a:lnRef idx="2">
                          <a:schemeClr val="accent6"/>
                        </a:lnRef>
                        <a:fillRef idx="1">
                          <a:schemeClr val="lt1"/>
                        </a:fillRef>
                        <a:effectRef idx="0">
                          <a:schemeClr val="accent6"/>
                        </a:effectRef>
                        <a:fontRef idx="minor">
                          <a:schemeClr val="dk1"/>
                        </a:fontRef>
                      </wps:style>
                      <wps:txbx>
                        <w:txbxContent>
                          <w:p w:rsidR="00B16F96" w:rsidRPr="00B16F96" w:rsidRDefault="001D7D43" w:rsidP="001D7D43">
                            <w:pPr>
                              <w:tabs>
                                <w:tab w:val="left" w:pos="2830"/>
                              </w:tabs>
                              <w:jc w:val="both"/>
                              <w:rPr>
                                <w:b/>
                                <w:sz w:val="24"/>
                                <w:szCs w:val="24"/>
                                <w:lang w:val="es-CL"/>
                              </w:rPr>
                            </w:pPr>
                            <w:r>
                              <w:rPr>
                                <w:b/>
                                <w:sz w:val="24"/>
                                <w:szCs w:val="24"/>
                                <w:lang w:val="es-CL"/>
                              </w:rPr>
                              <w:t xml:space="preserve"> </w:t>
                            </w:r>
                            <w:r w:rsidR="00CA1FF0">
                              <w:rPr>
                                <w:b/>
                                <w:sz w:val="24"/>
                                <w:szCs w:val="24"/>
                                <w:lang w:val="es-CL"/>
                              </w:rPr>
                              <w:t>NO OLVIDES ENVIAR TUS DUDAS A MI CORREO Y ENVIAR TUS GUIAS POR FAVOR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A185F"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34 Llamada de flecha hacia abajo" o:spid="_x0000_s1026" type="#_x0000_t80" style="position:absolute;margin-left:65.1pt;margin-top:10.5pt;width:469.45pt;height:3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" adj="14035,10410,16200,10605" fillcolor="white [3201]" strokecolor="#f79646 [3209]" strokeweight="2pt">
                <v:textbox>
                  <w:txbxContent>
                    <w:p w:rsidR="00B16F96" w:rsidRPr="00B16F96" w:rsidRDefault="001D7D43" w:rsidP="001D7D43">
                      <w:pPr>
                        <w:tabs>
                          <w:tab w:val="left" w:pos="2830"/>
                        </w:tabs>
                        <w:jc w:val="both"/>
                        <w:rPr>
                          <w:b/>
                          <w:sz w:val="24"/>
                          <w:szCs w:val="24"/>
                          <w:lang w:val="es-CL"/>
                        </w:rPr>
                      </w:pPr>
                      <w:r>
                        <w:rPr>
                          <w:b/>
                          <w:sz w:val="24"/>
                          <w:szCs w:val="24"/>
                          <w:lang w:val="es-CL"/>
                        </w:rPr>
                        <w:t xml:space="preserve"> </w:t>
                      </w:r>
                      <w:r w:rsidR="00CA1FF0">
                        <w:rPr>
                          <w:b/>
                          <w:sz w:val="24"/>
                          <w:szCs w:val="24"/>
                          <w:lang w:val="es-CL"/>
                        </w:rPr>
                        <w:t>NO OLVIDES ENVIAR TUS DUDAS A MI CORREO Y ENVIAR TUS GUIAS POR FAVOR</w:t>
                      </w:r>
                    </w:p>
                  </w:txbxContent>
                </v:textbox>
              </v:shape>
            </w:pict>
          </mc:Fallback>
        </mc:AlternateContent>
      </w:r>
      <w:r w:rsidR="00B16F96" w:rsidRPr="00B16F96">
        <w:rPr>
          <w:rFonts w:cstheme="minorHAnsi"/>
          <w:b/>
          <w:lang w:val="es-CL"/>
        </w:rPr>
        <w:t xml:space="preserve"> </w:t>
      </w:r>
    </w:p>
    <w:p w:rsidR="001D7D43" w:rsidRDefault="004F63D1" w:rsidP="00B16F96">
      <w:pPr>
        <w:tabs>
          <w:tab w:val="left" w:pos="2277"/>
        </w:tabs>
        <w:rPr>
          <w:rFonts w:cstheme="minorHAnsi"/>
          <w:b/>
          <w:lang w:val="es-CL"/>
        </w:rPr>
      </w:pPr>
      <w:r>
        <w:rPr>
          <w:rFonts w:cstheme="minorHAnsi"/>
          <w:b/>
          <w:lang w:val="es-CL"/>
        </w:rPr>
        <w:t xml:space="preserve">                                               </w:t>
      </w:r>
    </w:p>
    <w:p w:rsidR="00CA1FF0" w:rsidRDefault="00CA1FF0" w:rsidP="00B16F96">
      <w:pPr>
        <w:tabs>
          <w:tab w:val="left" w:pos="2277"/>
        </w:tabs>
        <w:rPr>
          <w:rFonts w:cstheme="minorHAnsi"/>
          <w:b/>
          <w:lang w:val="es-CL"/>
        </w:rPr>
      </w:pPr>
      <w:r>
        <w:rPr>
          <w:rFonts w:cstheme="minorHAnsi"/>
          <w:b/>
          <w:lang w:val="es-CL"/>
        </w:rPr>
        <w:t xml:space="preserve">                                               </w:t>
      </w:r>
    </w:p>
    <w:p w:rsidR="004F63D1" w:rsidRPr="00B16F96" w:rsidRDefault="00CA1FF0" w:rsidP="00B16F96">
      <w:pPr>
        <w:tabs>
          <w:tab w:val="left" w:pos="2277"/>
        </w:tabs>
        <w:rPr>
          <w:rFonts w:cstheme="minorHAnsi"/>
          <w:b/>
          <w:lang w:val="es-CL"/>
        </w:rPr>
      </w:pPr>
      <w:r>
        <w:rPr>
          <w:rFonts w:cstheme="minorHAnsi"/>
          <w:b/>
          <w:lang w:val="es-CL"/>
        </w:rPr>
        <w:t xml:space="preserve">                                                                                              </w:t>
      </w:r>
      <w:r w:rsidR="004F63D1" w:rsidRPr="00CA1FF0">
        <w:rPr>
          <w:rFonts w:cstheme="minorHAnsi"/>
          <w:b/>
          <w:lang w:val="es-CL"/>
        </w:rPr>
        <w:t>FELICITAC</w:t>
      </w:r>
      <w:bookmarkStart w:id="0" w:name="_GoBack"/>
      <w:bookmarkEnd w:id="0"/>
      <w:r w:rsidR="004F63D1" w:rsidRPr="00CA1FF0">
        <w:rPr>
          <w:rFonts w:cstheme="minorHAnsi"/>
          <w:b/>
          <w:lang w:val="es-CL"/>
        </w:rPr>
        <w:t>IONES TERMINASTES.</w:t>
      </w:r>
      <w:r w:rsidR="004F63D1">
        <w:rPr>
          <w:rFonts w:cstheme="minorHAnsi"/>
          <w:b/>
          <w:lang w:val="es-CL"/>
        </w:rPr>
        <w:t xml:space="preserve"> </w:t>
      </w:r>
      <w:r w:rsidR="004F63D1">
        <w:rPr>
          <w:noProof/>
          <w:lang w:val="es-CL" w:eastAsia="es-CL"/>
        </w:rPr>
        <w:drawing>
          <wp:inline distT="0" distB="0" distL="0" distR="0" wp14:anchorId="18209ED6" wp14:editId="10921F75">
            <wp:extent cx="619125" cy="603114"/>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1528" cy="605455"/>
                    </a:xfrm>
                    <a:prstGeom prst="rect">
                      <a:avLst/>
                    </a:prstGeom>
                  </pic:spPr>
                </pic:pic>
              </a:graphicData>
            </a:graphic>
          </wp:inline>
        </w:drawing>
      </w:r>
    </w:p>
    <w:sectPr w:rsidR="004F63D1" w:rsidRPr="00B16F96" w:rsidSect="006D0CE3">
      <w:headerReference w:type="default" r:id="rId15"/>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C69" w:rsidRDefault="00FF4C69" w:rsidP="008D1B23">
      <w:pPr>
        <w:spacing w:after="0" w:line="240" w:lineRule="auto"/>
      </w:pPr>
      <w:r>
        <w:separator/>
      </w:r>
    </w:p>
  </w:endnote>
  <w:endnote w:type="continuationSeparator" w:id="0">
    <w:p w:rsidR="00FF4C69" w:rsidRDefault="00FF4C69" w:rsidP="008D1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C69" w:rsidRDefault="00FF4C69" w:rsidP="008D1B23">
      <w:pPr>
        <w:spacing w:after="0" w:line="240" w:lineRule="auto"/>
      </w:pPr>
      <w:r>
        <w:separator/>
      </w:r>
    </w:p>
  </w:footnote>
  <w:footnote w:type="continuationSeparator" w:id="0">
    <w:p w:rsidR="00FF4C69" w:rsidRDefault="00FF4C69" w:rsidP="008D1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FA9" w:rsidRPr="00631FA9" w:rsidRDefault="008D1B23" w:rsidP="00631FA9">
    <w:pPr>
      <w:pStyle w:val="Encabezado"/>
      <w:tabs>
        <w:tab w:val="left" w:pos="8064"/>
      </w:tabs>
      <w:rPr>
        <w:lang w:val="es-CL"/>
      </w:rPr>
    </w:pPr>
    <w:r>
      <w:rPr>
        <w:rFonts w:ascii="Comic Sans MS" w:hAnsi="Comic Sans MS"/>
        <w:noProof/>
        <w:sz w:val="28"/>
        <w:szCs w:val="28"/>
        <w:u w:val="single"/>
        <w:lang w:val="es-CL" w:eastAsia="es-CL"/>
      </w:rPr>
      <mc:AlternateContent>
        <mc:Choice Requires="wps">
          <w:drawing>
            <wp:anchor distT="0" distB="0" distL="114300" distR="114300" simplePos="0" relativeHeight="251660288" behindDoc="0" locked="0" layoutInCell="1" allowOverlap="1" wp14:anchorId="1EF1C884" wp14:editId="3CA64260">
              <wp:simplePos x="0" y="0"/>
              <wp:positionH relativeFrom="column">
                <wp:posOffset>-499405</wp:posOffset>
              </wp:positionH>
              <wp:positionV relativeFrom="paragraph">
                <wp:posOffset>73660</wp:posOffset>
              </wp:positionV>
              <wp:extent cx="1084521" cy="381000"/>
              <wp:effectExtent l="0" t="0" r="0" b="0"/>
              <wp:wrapNone/>
              <wp:docPr id="10" name="10 Cuadro de texto"/>
              <wp:cNvGraphicFramePr/>
              <a:graphic xmlns:a="http://schemas.openxmlformats.org/drawingml/2006/main">
                <a:graphicData uri="http://schemas.microsoft.com/office/word/2010/wordprocessingShape">
                  <wps:wsp>
                    <wps:cNvSpPr txBox="1"/>
                    <wps:spPr>
                      <a:xfrm>
                        <a:off x="0" y="0"/>
                        <a:ext cx="1084521"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1B23" w:rsidRPr="00676436" w:rsidRDefault="008D1B23" w:rsidP="008D1B23">
                          <w:pPr>
                            <w:jc w:val="center"/>
                            <w:rPr>
                              <w:rFonts w:ascii="Comic Sans MS" w:hAnsi="Comic Sans MS"/>
                              <w:sz w:val="14"/>
                              <w:szCs w:val="14"/>
                              <w:lang w:val="es-CL"/>
                            </w:rPr>
                          </w:pPr>
                        </w:p>
                        <w:p w:rsidR="008D1B23" w:rsidRDefault="008D1B23" w:rsidP="008D1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1C884" id="_x0000_t202" coordsize="21600,21600" o:spt="202" path="m,l,21600r21600,l21600,xe">
              <v:stroke joinstyle="miter"/>
              <v:path gradientshapeok="t" o:connecttype="rect"/>
            </v:shapetype>
            <v:shape id="10 Cuadro de texto" o:spid="_x0000_s1027" type="#_x0000_t202" style="position:absolute;margin-left:-39.3pt;margin-top:5.8pt;width:8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" filled="f" stroked="f" strokeweight=".5pt">
              <v:textbox>
                <w:txbxContent>
                  <w:p w:rsidR="008D1B23" w:rsidRPr="00676436" w:rsidRDefault="008D1B23" w:rsidP="008D1B23">
                    <w:pPr>
                      <w:jc w:val="center"/>
                      <w:rPr>
                        <w:rFonts w:ascii="Comic Sans MS" w:hAnsi="Comic Sans MS"/>
                        <w:sz w:val="14"/>
                        <w:szCs w:val="14"/>
                        <w:lang w:val="es-CL"/>
                      </w:rPr>
                    </w:pPr>
                  </w:p>
                  <w:p w:rsidR="008D1B23" w:rsidRDefault="008D1B23" w:rsidP="008D1B23"/>
                </w:txbxContent>
              </v:textbox>
            </v:shape>
          </w:pict>
        </mc:Fallback>
      </mc:AlternateContent>
    </w:r>
    <w:r>
      <w:t xml:space="preserve">               </w:t>
    </w:r>
    <w:r w:rsidR="00631FA9" w:rsidRPr="00631FA9">
      <w:rPr>
        <w:noProof/>
        <w:lang w:val="es-CL" w:eastAsia="es-CL"/>
      </w:rPr>
      <w:drawing>
        <wp:anchor distT="0" distB="0" distL="114300" distR="114300" simplePos="0" relativeHeight="251662336" behindDoc="1" locked="0" layoutInCell="1" allowOverlap="1" wp14:anchorId="3575DDC8" wp14:editId="05CA00AD">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2"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631FA9" w:rsidRPr="00631FA9">
      <w:rPr>
        <w:lang w:val="es-CL"/>
      </w:rPr>
      <w:t xml:space="preserve">    UNIDAD TECNICO PEDAGOGICO 2020 –APRENDIENDO EN LINEA  MINERAL </w:t>
    </w:r>
  </w:p>
  <w:p w:rsidR="00631FA9" w:rsidRPr="00631FA9" w:rsidRDefault="00631FA9" w:rsidP="00631FA9">
    <w:pPr>
      <w:tabs>
        <w:tab w:val="center" w:pos="4419"/>
        <w:tab w:val="left" w:pos="8064"/>
        <w:tab w:val="right" w:pos="8838"/>
      </w:tabs>
      <w:spacing w:after="0" w:line="240" w:lineRule="auto"/>
      <w:rPr>
        <w:b/>
        <w:lang w:val="es-CL"/>
      </w:rPr>
    </w:pPr>
    <w:r w:rsidRPr="00631FA9">
      <w:rPr>
        <w:lang w:val="es-CL"/>
      </w:rPr>
      <w:t>CORREO INSTITUCIONAL DO</w:t>
    </w:r>
    <w:r>
      <w:rPr>
        <w:lang w:val="es-CL"/>
      </w:rPr>
      <w:t xml:space="preserve">CENTE: </w:t>
    </w:r>
    <w:hyperlink r:id="rId2" w:history="1">
      <w:r w:rsidRPr="00631FA9">
        <w:rPr>
          <w:b/>
          <w:color w:val="0000FF" w:themeColor="hyperlink"/>
          <w:u w:val="single"/>
          <w:lang w:val="es-CL"/>
        </w:rPr>
        <w:t>mirta.quilodran@colegio-mineralelteniente.cl</w:t>
      </w:r>
    </w:hyperlink>
  </w:p>
  <w:p w:rsidR="008D1B23" w:rsidRPr="009568D2" w:rsidRDefault="00631FA9" w:rsidP="008D1B23">
    <w:pPr>
      <w:pStyle w:val="Encabezado"/>
      <w:rPr>
        <w:rFonts w:cstheme="minorHAnsi"/>
        <w:lang w:val="es-CL"/>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800EF"/>
    <w:multiLevelType w:val="hybridMultilevel"/>
    <w:tmpl w:val="7256D048"/>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1F067021"/>
    <w:multiLevelType w:val="hybridMultilevel"/>
    <w:tmpl w:val="48B0DF94"/>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57AC1DE8"/>
    <w:multiLevelType w:val="hybridMultilevel"/>
    <w:tmpl w:val="9A66C90A"/>
    <w:lvl w:ilvl="0" w:tplc="F9A601BA">
      <w:start w:val="1"/>
      <w:numFmt w:val="upperRoman"/>
      <w:lvlText w:val="%1."/>
      <w:lvlJc w:val="left"/>
      <w:pPr>
        <w:ind w:left="1080" w:hanging="720"/>
      </w:pPr>
      <w:rPr>
        <w:rFonts w:hint="default"/>
        <w:b w:val="0"/>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9863650"/>
    <w:multiLevelType w:val="hybridMultilevel"/>
    <w:tmpl w:val="744C2132"/>
    <w:lvl w:ilvl="0" w:tplc="00B8D3EA">
      <w:start w:val="1"/>
      <w:numFmt w:val="upp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703A4286"/>
    <w:multiLevelType w:val="hybridMultilevel"/>
    <w:tmpl w:val="FD787480"/>
    <w:lvl w:ilvl="0" w:tplc="A044C0C6">
      <w:start w:val="1"/>
      <w:numFmt w:val="decimal"/>
      <w:lvlText w:val="%1."/>
      <w:lvlJc w:val="left"/>
      <w:pPr>
        <w:ind w:left="720" w:hanging="360"/>
      </w:pPr>
      <w:rPr>
        <w:rFonts w:asciiTheme="minorHAnsi" w:hAnsi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EA674AD"/>
    <w:multiLevelType w:val="hybridMultilevel"/>
    <w:tmpl w:val="CEE242C8"/>
    <w:lvl w:ilvl="0" w:tplc="340A0019">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B23"/>
    <w:rsid w:val="00042EA6"/>
    <w:rsid w:val="000C54AA"/>
    <w:rsid w:val="00103F57"/>
    <w:rsid w:val="001D7D43"/>
    <w:rsid w:val="00293EB0"/>
    <w:rsid w:val="00295941"/>
    <w:rsid w:val="002D43EE"/>
    <w:rsid w:val="00344B73"/>
    <w:rsid w:val="00430770"/>
    <w:rsid w:val="004F63D1"/>
    <w:rsid w:val="005551CC"/>
    <w:rsid w:val="00631FA9"/>
    <w:rsid w:val="006D0CE3"/>
    <w:rsid w:val="007659B5"/>
    <w:rsid w:val="007865C9"/>
    <w:rsid w:val="007F1ED1"/>
    <w:rsid w:val="00852B4B"/>
    <w:rsid w:val="008651DC"/>
    <w:rsid w:val="008D1B23"/>
    <w:rsid w:val="009568D2"/>
    <w:rsid w:val="00987F91"/>
    <w:rsid w:val="009C375B"/>
    <w:rsid w:val="00A71A17"/>
    <w:rsid w:val="00AB1911"/>
    <w:rsid w:val="00B16F96"/>
    <w:rsid w:val="00BA462F"/>
    <w:rsid w:val="00BB0103"/>
    <w:rsid w:val="00C710CA"/>
    <w:rsid w:val="00CA1FF0"/>
    <w:rsid w:val="00D54F98"/>
    <w:rsid w:val="00E1275C"/>
    <w:rsid w:val="00E57352"/>
    <w:rsid w:val="00EE4E20"/>
    <w:rsid w:val="00FA093C"/>
    <w:rsid w:val="00FF4C69"/>
    <w:rsid w:val="00FF54E4"/>
    <w:rsid w:val="00FF60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CEB692"/>
  <w15:docId w15:val="{951900EF-3CCB-4177-A0FC-94ACCF5D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B23"/>
    <w:pPr>
      <w:spacing w:after="160" w:line="259"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1B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1B23"/>
    <w:rPr>
      <w:lang w:val="es-ES"/>
    </w:rPr>
  </w:style>
  <w:style w:type="paragraph" w:styleId="Piedepgina">
    <w:name w:val="footer"/>
    <w:basedOn w:val="Normal"/>
    <w:link w:val="PiedepginaCar"/>
    <w:uiPriority w:val="99"/>
    <w:unhideWhenUsed/>
    <w:rsid w:val="008D1B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1B23"/>
    <w:rPr>
      <w:lang w:val="es-ES"/>
    </w:rPr>
  </w:style>
  <w:style w:type="table" w:styleId="Tablaconcuadrcula">
    <w:name w:val="Table Grid"/>
    <w:basedOn w:val="Tablanormal"/>
    <w:uiPriority w:val="39"/>
    <w:rsid w:val="008D1B2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01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0103"/>
    <w:rPr>
      <w:rFonts w:ascii="Tahoma" w:hAnsi="Tahoma" w:cs="Tahoma"/>
      <w:sz w:val="16"/>
      <w:szCs w:val="16"/>
      <w:lang w:val="es-ES"/>
    </w:rPr>
  </w:style>
  <w:style w:type="paragraph" w:styleId="Prrafodelista">
    <w:name w:val="List Paragraph"/>
    <w:basedOn w:val="Normal"/>
    <w:uiPriority w:val="34"/>
    <w:qFormat/>
    <w:rsid w:val="00BB0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hyperlink" Target="mailto:mirta.quilodran@colegio-mineralelteniente.cl" TargetMode="External"/><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4</Pages>
  <Words>373</Words>
  <Characters>2055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MUSIC</dc:creator>
  <cp:lastModifiedBy>Sub Direccion</cp:lastModifiedBy>
  <cp:revision>13</cp:revision>
  <cp:lastPrinted>2020-05-18T13:21:00Z</cp:lastPrinted>
  <dcterms:created xsi:type="dcterms:W3CDTF">2020-03-30T15:36:00Z</dcterms:created>
  <dcterms:modified xsi:type="dcterms:W3CDTF">2020-05-18T13:21:00Z</dcterms:modified>
</cp:coreProperties>
</file>